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B6D7" w14:textId="77777777" w:rsidR="00FB304C" w:rsidRDefault="003E4519">
      <w:pPr>
        <w:pStyle w:val="TitleStyle"/>
      </w:pPr>
      <w:r>
        <w:t>Prawo oświatowe.</w:t>
      </w:r>
    </w:p>
    <w:p w14:paraId="0D7D3B69" w14:textId="77777777" w:rsidR="00FB304C" w:rsidRDefault="003E4519">
      <w:pPr>
        <w:pStyle w:val="NormalStyle"/>
      </w:pPr>
      <w:r>
        <w:t xml:space="preserve">Dz.U.2021.1082 </w:t>
      </w:r>
      <w:proofErr w:type="spellStart"/>
      <w:r>
        <w:t>t.j</w:t>
      </w:r>
      <w:proofErr w:type="spellEnd"/>
      <w:r>
        <w:t>. z dnia 2021.06.17</w:t>
      </w:r>
    </w:p>
    <w:p w14:paraId="185CF4CD" w14:textId="77777777" w:rsidR="00FB304C" w:rsidRDefault="003E4519">
      <w:pPr>
        <w:pStyle w:val="NormalStyle"/>
      </w:pPr>
      <w:r>
        <w:t>Status: Akt obowiązujący</w:t>
      </w:r>
    </w:p>
    <w:p w14:paraId="41282527" w14:textId="77777777" w:rsidR="00FB304C" w:rsidRDefault="003E4519">
      <w:pPr>
        <w:pStyle w:val="NormalStyle"/>
      </w:pPr>
      <w:r>
        <w:t>Wersja od: 1 lipca 2021r.  do: 31 sierpnia 2022r.</w:t>
      </w:r>
    </w:p>
    <w:p w14:paraId="3C262A5A" w14:textId="77777777" w:rsidR="00FB304C" w:rsidRDefault="003E4519">
      <w:pPr>
        <w:spacing w:after="0"/>
      </w:pPr>
      <w:r>
        <w:br/>
      </w:r>
    </w:p>
    <w:p w14:paraId="1F3388BA" w14:textId="77777777" w:rsidR="00FB304C" w:rsidRDefault="003E4519">
      <w:pPr>
        <w:spacing w:after="0"/>
      </w:pPr>
      <w:r>
        <w:rPr>
          <w:b/>
          <w:color w:val="000000"/>
        </w:rPr>
        <w:t>Wejście w życie:</w:t>
      </w:r>
    </w:p>
    <w:p w14:paraId="17110CBB" w14:textId="77777777" w:rsidR="00FB304C" w:rsidRDefault="003E4519">
      <w:pPr>
        <w:spacing w:after="0"/>
      </w:pPr>
      <w:r>
        <w:rPr>
          <w:color w:val="000000"/>
        </w:rPr>
        <w:t>1 września 2017 r.,26 stycznia 2017 r.,1 września 2018 r.</w:t>
      </w:r>
    </w:p>
    <w:p w14:paraId="04222E84" w14:textId="77777777" w:rsidR="00FB304C" w:rsidRDefault="003E4519">
      <w:pPr>
        <w:spacing w:after="0"/>
      </w:pPr>
      <w:r>
        <w:rPr>
          <w:b/>
          <w:color w:val="000000"/>
        </w:rPr>
        <w:t>zobacz:</w:t>
      </w:r>
    </w:p>
    <w:p w14:paraId="2E5F237E" w14:textId="77777777" w:rsidR="00FB304C" w:rsidRDefault="003E4519">
      <w:pPr>
        <w:numPr>
          <w:ilvl w:val="1"/>
          <w:numId w:val="1"/>
        </w:numPr>
        <w:spacing w:after="0"/>
      </w:pPr>
      <w:r>
        <w:rPr>
          <w:color w:val="000000"/>
        </w:rPr>
        <w:t>Dz.U.2017.60;art. 1</w:t>
      </w:r>
    </w:p>
    <w:p w14:paraId="6DF9A293" w14:textId="24F78B9B" w:rsidR="00FB304C" w:rsidRDefault="003E4519" w:rsidP="00992E71">
      <w:pPr>
        <w:spacing w:after="0"/>
        <w:jc w:val="center"/>
      </w:pPr>
      <w:r>
        <w:br/>
      </w:r>
      <w:r>
        <w:rPr>
          <w:b/>
          <w:color w:val="000000"/>
        </w:rPr>
        <w:t>USTAWA</w:t>
      </w:r>
    </w:p>
    <w:p w14:paraId="1CDEDD09" w14:textId="77777777" w:rsidR="00FB304C" w:rsidRDefault="003E4519">
      <w:pPr>
        <w:spacing w:before="80" w:after="0"/>
        <w:jc w:val="center"/>
      </w:pPr>
      <w:r>
        <w:rPr>
          <w:b/>
          <w:color w:val="000000"/>
        </w:rPr>
        <w:t xml:space="preserve">z dnia 14 </w:t>
      </w:r>
      <w:r>
        <w:rPr>
          <w:b/>
          <w:color w:val="000000"/>
        </w:rPr>
        <w:t>grudnia 2016 r.</w:t>
      </w:r>
    </w:p>
    <w:p w14:paraId="2CD27105" w14:textId="77777777" w:rsidR="00FB304C" w:rsidRDefault="003E4519">
      <w:pPr>
        <w:spacing w:before="80" w:after="0"/>
        <w:jc w:val="center"/>
      </w:pPr>
      <w:r>
        <w:rPr>
          <w:b/>
          <w:color w:val="000000"/>
        </w:rPr>
        <w:t>Prawo oświatowe</w:t>
      </w:r>
    </w:p>
    <w:p w14:paraId="2046A2FC" w14:textId="77777777" w:rsidR="00FB304C" w:rsidRDefault="003E4519">
      <w:pPr>
        <w:spacing w:before="80" w:after="240"/>
        <w:jc w:val="center"/>
      </w:pPr>
      <w:r>
        <w:rPr>
          <w:color w:val="000000"/>
        </w:rPr>
        <w:t xml:space="preserve">Oświata w Rzeczypospolitej Polskiej stanowi wspólne dobro całego społeczeństwa; kieruje się zasadami zawartymi w </w:t>
      </w:r>
      <w:r>
        <w:rPr>
          <w:color w:val="1B1B1B"/>
        </w:rPr>
        <w:t>Konstytucji</w:t>
      </w:r>
      <w:r>
        <w:rPr>
          <w:color w:val="000000"/>
        </w:rPr>
        <w:t xml:space="preserve"> Rzeczypospolitej Polskiej, a także wskazaniami zawartymi w Powszechnej Deklaracji Praw Człowieka, </w:t>
      </w:r>
      <w:r>
        <w:rPr>
          <w:color w:val="1B1B1B"/>
        </w:rPr>
        <w:t>M</w:t>
      </w:r>
      <w:r>
        <w:rPr>
          <w:color w:val="1B1B1B"/>
        </w:rPr>
        <w:t>iędzynarodowym Pakcie Praw Obywatelskich i Politycznych</w:t>
      </w:r>
      <w:r>
        <w:rPr>
          <w:color w:val="000000"/>
        </w:rPr>
        <w:t xml:space="preserve"> oraz </w:t>
      </w:r>
      <w:r>
        <w:rPr>
          <w:color w:val="1B1B1B"/>
        </w:rPr>
        <w:t>Konwencji o Prawach Dziecka</w:t>
      </w:r>
      <w:r>
        <w:rPr>
          <w:color w:val="000000"/>
        </w:rPr>
        <w:t>. Nauczanie i wychowanie - respektując chrześcijański system wartości - za podstawę przyjmuje uniwersalne zasady etyki. Kształcenie i wychowanie służy rozwijaniu u młod</w:t>
      </w:r>
      <w:r>
        <w:rPr>
          <w:color w:val="000000"/>
        </w:rPr>
        <w:t>zieży poczucia odpowiedzialności, miłości Ojczyzny oraz poszanowania dla polskiego dziedzictwa kulturowego, przy jednoczesnym otwarciu się na wartości kultur Europy i świata. Szkoła winna zapewnić każdemu uczniowi warunki niezbędne do jego rozwoju, przygot</w:t>
      </w:r>
      <w:r>
        <w:rPr>
          <w:color w:val="000000"/>
        </w:rPr>
        <w:t>ować go do wypełniania obowiązków rodzinnych i obywatelskich w oparciu o zasady solidarności, demokracji, tolerancji, sprawiedliwości i wolności.</w:t>
      </w:r>
    </w:p>
    <w:p w14:paraId="74916F6F" w14:textId="77777777" w:rsidR="00FB304C" w:rsidRDefault="003E4519">
      <w:pPr>
        <w:spacing w:before="89" w:after="0"/>
        <w:jc w:val="center"/>
      </w:pPr>
      <w:r>
        <w:rPr>
          <w:b/>
          <w:color w:val="000000"/>
        </w:rPr>
        <w:t>Rozdział  2</w:t>
      </w:r>
    </w:p>
    <w:p w14:paraId="0A6CD9E2" w14:textId="77777777" w:rsidR="00FB304C" w:rsidRDefault="003E4519">
      <w:pPr>
        <w:spacing w:before="25" w:after="0"/>
        <w:jc w:val="center"/>
      </w:pPr>
      <w:r>
        <w:rPr>
          <w:b/>
          <w:color w:val="000000"/>
        </w:rPr>
        <w:t>Wychowanie przedszkolne, obowiązek szkolny i obowiązek nauki</w:t>
      </w:r>
    </w:p>
    <w:p w14:paraId="0CEF68FA" w14:textId="77777777" w:rsidR="00FB304C" w:rsidRPr="00992E71" w:rsidRDefault="00FB304C">
      <w:pPr>
        <w:spacing w:before="80" w:after="0"/>
        <w:rPr>
          <w:sz w:val="18"/>
          <w:szCs w:val="16"/>
        </w:rPr>
      </w:pPr>
    </w:p>
    <w:p w14:paraId="579B094C" w14:textId="4FD9A34B" w:rsidR="00FB304C" w:rsidRDefault="003E4519" w:rsidP="006D38D1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Art.  31.  [Wychowanie przedszkolne]</w:t>
      </w:r>
    </w:p>
    <w:p w14:paraId="6B5A635D" w14:textId="77777777" w:rsidR="006D38D1" w:rsidRPr="00992E71" w:rsidRDefault="006D38D1" w:rsidP="006D38D1">
      <w:pPr>
        <w:spacing w:after="0"/>
        <w:jc w:val="center"/>
        <w:rPr>
          <w:sz w:val="18"/>
          <w:szCs w:val="16"/>
        </w:rPr>
      </w:pPr>
    </w:p>
    <w:p w14:paraId="71C09793" w14:textId="77777777" w:rsidR="00FB304C" w:rsidRDefault="003E4519" w:rsidP="006D38D1">
      <w:pPr>
        <w:spacing w:after="0"/>
        <w:jc w:val="both"/>
      </w:pPr>
      <w:r>
        <w:rPr>
          <w:color w:val="000000"/>
        </w:rPr>
        <w:t>1. Wychowanie przedszkolne obejmuje dzieci od początku roku szkolnego w roku kalendarzowym, w którym dziecko kończy 3 lata, do końca roku</w:t>
      </w:r>
      <w:r>
        <w:rPr>
          <w:color w:val="000000"/>
        </w:rPr>
        <w:t xml:space="preserve"> szkolnego w roku kalendarzowym, w którym dziecko kończy 7 lat. Wychowanie przedszkolne jest realizowane w przedszkolach, oddziałach przedszkolnych w szkołach podstawowych oraz w innych formach wychowania przedszkolnego.</w:t>
      </w:r>
    </w:p>
    <w:p w14:paraId="0483E2FC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2. W przypadku dzieci posiadających</w:t>
      </w:r>
      <w:r>
        <w:rPr>
          <w:color w:val="000000"/>
        </w:rPr>
        <w:t xml:space="preserve"> orzeczenie o potrzebie kształcenia specjalnego wychowaniem przedszkolnym może być objęte dziecko w wieku powyżej 7 lat, nie dłużej jednak niż do końca roku szkolnego w roku kalendarzowym, w którym dziecko kończy 9 lat. Obowiązek szkolny tych dzieci odracz</w:t>
      </w:r>
      <w:r>
        <w:rPr>
          <w:color w:val="000000"/>
        </w:rPr>
        <w:t>a się zgodnie z art. 38.</w:t>
      </w:r>
    </w:p>
    <w:p w14:paraId="52A78555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3. W szczególnie uzasadnionych przypadkach wychowaniem przedszkolnym może także zostać objęte dziecko, które ukończyło 2,5 roku.</w:t>
      </w:r>
    </w:p>
    <w:p w14:paraId="7FB2F906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 xml:space="preserve">4. Dziecko w wieku 6 lat jest obowiązane odbyć roczne przygotowanie przedszkolne w </w:t>
      </w:r>
      <w:r>
        <w:rPr>
          <w:color w:val="000000"/>
        </w:rPr>
        <w:t>przedszkolu, oddziale przedszkolnym w szkole podstawowej lub w innej formie wychowania przedszkolnego.</w:t>
      </w:r>
    </w:p>
    <w:p w14:paraId="100851A5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5. Obowiązek, o którym mowa w ust. 4, rozpoczyna się z początkiem roku szkolnego w roku kalendarzowym, w którym dziecko kończy 6 lat. W przypadku dziecka</w:t>
      </w:r>
      <w:r>
        <w:rPr>
          <w:color w:val="000000"/>
        </w:rPr>
        <w:t xml:space="preserve">, o którym mowa w </w:t>
      </w:r>
      <w:r>
        <w:rPr>
          <w:color w:val="000000"/>
        </w:rPr>
        <w:lastRenderedPageBreak/>
        <w:t>ust. 2, obowiązek ten rozpoczyna się z początkiem roku szkolnego poprzedzającego rok szkolny, w którym dziecko rozpocznie spełnianie obowiązku szkolnego.</w:t>
      </w:r>
    </w:p>
    <w:p w14:paraId="2A30E12A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6. Dzieci w wieku 3-5 lat mają prawo do korzystania z wychowania przedszkolnego w pr</w:t>
      </w:r>
      <w:r>
        <w:rPr>
          <w:color w:val="000000"/>
        </w:rPr>
        <w:t>zedszkolu, oddziale przedszkolnym w szkole podstawowej lub innej formie wychowania przedszkolnego.</w:t>
      </w:r>
    </w:p>
    <w:p w14:paraId="303AC0E8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7. Dziecko uzyskuje prawo, o którym mowa w ust. 6, z początkiem roku szkolnego w roku kalendarzowym, w którym kończy 3 lata.</w:t>
      </w:r>
    </w:p>
    <w:p w14:paraId="5907440B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8. Zapewnienie warunków do spełn</w:t>
      </w:r>
      <w:r>
        <w:rPr>
          <w:color w:val="000000"/>
        </w:rPr>
        <w:t>iania obowiązku, o którym mowa w ust. 4, oraz realizacji prawa, o którym mowa w ust. 6, jest zadaniem własnym gminy.</w:t>
      </w:r>
    </w:p>
    <w:p w14:paraId="06CA49F1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9. Zadanie, o którym mowa w ust. 8, jest wykonywane przez gminę przez zapewnienie dziecku możliwości korzystania z wychowania przedszkolneg</w:t>
      </w:r>
      <w:r>
        <w:rPr>
          <w:color w:val="000000"/>
        </w:rPr>
        <w:t>o w:</w:t>
      </w:r>
    </w:p>
    <w:p w14:paraId="19836444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1) publicznym przedszkolu, oddziale przedszkolnym w publicznej szkole podstawowej lub publicznej innej formie wychowania przedszkolnego, prowadzonych przez gminę, lub</w:t>
      </w:r>
    </w:p>
    <w:p w14:paraId="60AA43A4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2) publicznym przedszkolu, oddziale przedszkolnym w publicznej szkole podstawowej lu</w:t>
      </w:r>
      <w:r>
        <w:rPr>
          <w:color w:val="000000"/>
        </w:rPr>
        <w:t>b publicznej innej formie wychowania przedszkolnego, prowadzonych przez inną osobę prawną lub osobę fizyczną, położonych na obszarze gminy, lub</w:t>
      </w:r>
    </w:p>
    <w:p w14:paraId="7EF1DA98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 xml:space="preserve">3) niepublicznym przedszkolu, o którym mowa w </w:t>
      </w:r>
      <w:r>
        <w:rPr>
          <w:color w:val="1B1B1B"/>
        </w:rPr>
        <w:t>art. 17 ust. 1</w:t>
      </w:r>
      <w:r>
        <w:rPr>
          <w:color w:val="000000"/>
        </w:rPr>
        <w:t xml:space="preserve"> ustawy o finansowaniu zadań oświatowych, oddziale p</w:t>
      </w:r>
      <w:r>
        <w:rPr>
          <w:color w:val="000000"/>
        </w:rPr>
        <w:t xml:space="preserve">rzedszkolnym w niepublicznej szkole podstawowej, o którym mowa w </w:t>
      </w:r>
      <w:r>
        <w:rPr>
          <w:color w:val="1B1B1B"/>
        </w:rPr>
        <w:t>art. 19 ust. 1</w:t>
      </w:r>
      <w:r>
        <w:rPr>
          <w:color w:val="000000"/>
        </w:rPr>
        <w:t xml:space="preserve"> ustawy o finansowaniu zadań oświatowych, lub niepublicznej innej formie wychowania przedszkolnego, o której mowa w art. 21 ust. 1 ustawy o finansowaniu zadań oświatowych, położ</w:t>
      </w:r>
      <w:r>
        <w:rPr>
          <w:color w:val="000000"/>
        </w:rPr>
        <w:t>onych na obszarze gminy.</w:t>
      </w:r>
    </w:p>
    <w:p w14:paraId="1F5BE844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10. Jeżeli liczba dzieci, którym gmina ma obowiązek zapewnić możliwość korzystania z wychowania przedszkolnego, zamieszkałych na obszarze danej gminy, zgłoszonych podczas postępowania rekrutacyjnego do publicznego przedszkola, oddz</w:t>
      </w:r>
      <w:r>
        <w:rPr>
          <w:color w:val="000000"/>
        </w:rPr>
        <w:t xml:space="preserve">iału przedszkolnego w publicznej szkole podstawowej, publicznej innej formy wychowania przedszkolnego, niepublicznego przedszkola, o którym mowa w </w:t>
      </w:r>
      <w:r>
        <w:rPr>
          <w:color w:val="1B1B1B"/>
        </w:rPr>
        <w:t>art. 17 ust. 1</w:t>
      </w:r>
      <w:r>
        <w:rPr>
          <w:color w:val="000000"/>
        </w:rPr>
        <w:t xml:space="preserve"> ustawy o finansowaniu zadań oświatowych, oddziału przedszkolnego w niepublicznej szkole podsta</w:t>
      </w:r>
      <w:r>
        <w:rPr>
          <w:color w:val="000000"/>
        </w:rPr>
        <w:t xml:space="preserve">wowej, o którym mowa w </w:t>
      </w:r>
      <w:r>
        <w:rPr>
          <w:color w:val="1B1B1B"/>
        </w:rPr>
        <w:t>art. 19 ust. 1</w:t>
      </w:r>
      <w:r>
        <w:rPr>
          <w:color w:val="000000"/>
        </w:rPr>
        <w:t xml:space="preserve"> ustawy o finansowaniu zadań oświatowych, lub niepublicznej innej formy wychowania przedszkolnego, o której mowa w </w:t>
      </w:r>
      <w:r>
        <w:rPr>
          <w:color w:val="1B1B1B"/>
        </w:rPr>
        <w:t>art. 21 ust. 1</w:t>
      </w:r>
      <w:r>
        <w:rPr>
          <w:color w:val="000000"/>
        </w:rPr>
        <w:t xml:space="preserve"> ustawy o finansowaniu zadań oświatowych, przewyższy liczbę miejsc w tym przedszkolu, tym </w:t>
      </w:r>
      <w:r>
        <w:rPr>
          <w:color w:val="000000"/>
        </w:rPr>
        <w:t>oddziale przedszkolnym lub tej innej formie wychowania przedszkolnego, dyrektor przedszkola lub dyrektor szkoły podstawowej informuje o nieprzyjęciu dziecka do przedszkola, oddziału przedszkolnego w szkole podstawowej lub innej formy wychowania przedszkoln</w:t>
      </w:r>
      <w:r>
        <w:rPr>
          <w:color w:val="000000"/>
        </w:rPr>
        <w:t>ego wójta (burmistrza, prezydenta miasta). W tym przypadku wójt (burmistrz, prezydent miasta) jest obowiązany pisemnie, nie później niż przed rozpoczęciem postępowania uzupełniającego, wskazać rodzicom inne publiczne przedszkole, oddział przedszkolny w pub</w:t>
      </w:r>
      <w:r>
        <w:rPr>
          <w:color w:val="000000"/>
        </w:rPr>
        <w:t xml:space="preserve">licznej szkole podstawowej albo publiczną inną formę wychowania przedszkolnego, albo niepubliczne przedszkole, o którym mowa w </w:t>
      </w:r>
      <w:r>
        <w:rPr>
          <w:color w:val="1B1B1B"/>
        </w:rPr>
        <w:t>art. 17 ust. 1</w:t>
      </w:r>
      <w:r>
        <w:rPr>
          <w:color w:val="000000"/>
        </w:rPr>
        <w:t xml:space="preserve"> ustawy o finansowaniu zadań oświatowych, oddział przedszkolny w niepublicznej szkole podstawowej, o którym mowa w </w:t>
      </w:r>
      <w:r>
        <w:rPr>
          <w:color w:val="1B1B1B"/>
        </w:rPr>
        <w:t>art. 19 ust. 1</w:t>
      </w:r>
      <w:r>
        <w:rPr>
          <w:color w:val="000000"/>
        </w:rPr>
        <w:t xml:space="preserve"> ustawy o finansowaniu zadań oświatowych, albo niepubliczną inną formę wychowania przedszkolnego, o której mowa w </w:t>
      </w:r>
      <w:r>
        <w:rPr>
          <w:color w:val="1B1B1B"/>
        </w:rPr>
        <w:t>art. 21 ust. 1</w:t>
      </w:r>
      <w:r>
        <w:rPr>
          <w:color w:val="000000"/>
        </w:rPr>
        <w:t xml:space="preserve"> ustawy o finansowaniu zadań oświatowych, które mogą przyjąć dziecko. Czas pracy wskazanego przez wójta (burmistrz</w:t>
      </w:r>
      <w:r>
        <w:rPr>
          <w:color w:val="000000"/>
        </w:rPr>
        <w:t xml:space="preserve">a, prezydenta miasta) innego publicznego przedszkola, oddziału przedszkolnego w publicznej szkole podstawowej, publicznej innej formy wychowania przedszkolnego, niepublicznego przedszkola, o którym mowa w </w:t>
      </w:r>
      <w:r>
        <w:rPr>
          <w:color w:val="1B1B1B"/>
        </w:rPr>
        <w:t>art. 17 ust. 1</w:t>
      </w:r>
      <w:r>
        <w:rPr>
          <w:color w:val="000000"/>
        </w:rPr>
        <w:t xml:space="preserve"> ustawy o finansowaniu zadań oświatow</w:t>
      </w:r>
      <w:r>
        <w:rPr>
          <w:color w:val="000000"/>
        </w:rPr>
        <w:t xml:space="preserve">ych, oddziału przedszkolnego w niepublicznej szkole podstawowej, o którym mowa w </w:t>
      </w:r>
      <w:r>
        <w:rPr>
          <w:color w:val="1B1B1B"/>
        </w:rPr>
        <w:t>art. 19 ust. 1</w:t>
      </w:r>
      <w:r>
        <w:rPr>
          <w:color w:val="000000"/>
        </w:rPr>
        <w:t xml:space="preserve"> ustawy o finansowaniu zadań oświatowych, albo niepublicznej innej formy wychowania przedszkolnego, o której mowa w </w:t>
      </w:r>
      <w:r>
        <w:rPr>
          <w:color w:val="1B1B1B"/>
        </w:rPr>
        <w:t>art. 21 ust. 1</w:t>
      </w:r>
      <w:r>
        <w:rPr>
          <w:color w:val="000000"/>
        </w:rPr>
        <w:t xml:space="preserve"> ustawy o finansowaniu zadań oś</w:t>
      </w:r>
      <w:r>
        <w:rPr>
          <w:color w:val="000000"/>
        </w:rPr>
        <w:t xml:space="preserve">wiatowych, </w:t>
      </w:r>
      <w:r>
        <w:rPr>
          <w:color w:val="000000"/>
        </w:rPr>
        <w:lastRenderedPageBreak/>
        <w:t>powinien być zbliżony do czasu pracy odpowiednio przedszkola, oddziału przedszkolnego w szkole podstawowej lub innej formy wychowania przedszkolnego, o przyjęcie do których ubiegali się rodzice dziecka.</w:t>
      </w:r>
    </w:p>
    <w:p w14:paraId="23EA33AC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11. Wójt (burmistrz, prezydent miasta) w p</w:t>
      </w:r>
      <w:r>
        <w:rPr>
          <w:color w:val="000000"/>
        </w:rPr>
        <w:t xml:space="preserve">rzypadku, o którym mowa w ust. 10, w miarę możliwości wskazuje odpowiednio publiczne przedszkole, oddział przedszkolny w publicznej szkole podstawowej, publiczną inną formę wychowania przedszkolnego, niepubliczne przedszkole, o którym mowa w </w:t>
      </w:r>
      <w:r>
        <w:rPr>
          <w:color w:val="1B1B1B"/>
        </w:rPr>
        <w:t>art. 17 ust. 1</w:t>
      </w:r>
      <w:r>
        <w:rPr>
          <w:color w:val="000000"/>
        </w:rPr>
        <w:t xml:space="preserve"> ustawy o finansowaniu zadań oświatowych, oddział przedszkolny w niepublicznej szkole podstawowej, o którym mowa w </w:t>
      </w:r>
      <w:r>
        <w:rPr>
          <w:color w:val="1B1B1B"/>
        </w:rPr>
        <w:t>art. 19 ust. 1</w:t>
      </w:r>
      <w:r>
        <w:rPr>
          <w:color w:val="000000"/>
        </w:rPr>
        <w:t xml:space="preserve"> ustawy o finansowaniu zadań oświatowych, albo niepubliczną inną formę wychowania przedszkolnego, o której mowa w </w:t>
      </w:r>
      <w:r>
        <w:rPr>
          <w:color w:val="1B1B1B"/>
        </w:rPr>
        <w:t xml:space="preserve">art. 21 </w:t>
      </w:r>
      <w:r>
        <w:rPr>
          <w:color w:val="1B1B1B"/>
        </w:rPr>
        <w:t>ust. 1</w:t>
      </w:r>
      <w:r>
        <w:rPr>
          <w:color w:val="000000"/>
        </w:rPr>
        <w:t xml:space="preserve"> ustawy o finansowaniu zadań oświatowych, położone najbliżej przedszkola, oddziału przedszkolnego w szkole podstawowej albo innej formy wychowania przedszkolnego, o przyjęcie do których ubiegali się rodzice dziecka.</w:t>
      </w:r>
    </w:p>
    <w:p w14:paraId="6ACD2573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12. W roku szkolnym, w którym upły</w:t>
      </w:r>
      <w:r>
        <w:rPr>
          <w:color w:val="000000"/>
        </w:rPr>
        <w:t xml:space="preserve">wa okres, w jakim dzieci mogły korzystać z wychowania przedszkolnego w niepublicznym przedszkolu, oddziale przedszkolnym w niepublicznej szkole podstawowej lub niepublicznej innej formie wychowania przedszkolnego, o których mowa odpowiednio w art. 17 ust. </w:t>
      </w:r>
      <w:r>
        <w:rPr>
          <w:color w:val="000000"/>
        </w:rPr>
        <w:t>1, art. 19 ust. 1 i art. 21 ust. 1 ustawy o finansowaniu zadań oświatowych, rodzice tych dzieci składają, na kolejny rok szkolny, do wójta (burmistrza, prezydenta miasta) wniosek o zamiarze kontynuowania wychowania przedszkolnego w terminie 7 dni poprzedza</w:t>
      </w:r>
      <w:r>
        <w:rPr>
          <w:color w:val="000000"/>
        </w:rPr>
        <w:t>jących termin rozpoczęcia postępowania rekrutacyjnego określony zgodnie z art. 154 ust. 1 pkt 1.</w:t>
      </w:r>
    </w:p>
    <w:p w14:paraId="5B22900E" w14:textId="08C2AB5C" w:rsidR="00FB304C" w:rsidRDefault="003E4519" w:rsidP="006D38D1">
      <w:pPr>
        <w:spacing w:before="26" w:after="0"/>
        <w:jc w:val="both"/>
        <w:rPr>
          <w:color w:val="000000"/>
        </w:rPr>
      </w:pPr>
      <w:r>
        <w:rPr>
          <w:color w:val="000000"/>
        </w:rPr>
        <w:t>13. W przypadku, o którym mowa w ust. 12, wójt (burmistrz, prezydent miasta) jest obowiązany pisemnie wskazać rodzicom miejsce, w którym ich dzieci mogą kontyn</w:t>
      </w:r>
      <w:r>
        <w:rPr>
          <w:color w:val="000000"/>
        </w:rPr>
        <w:t>uować wychowanie przedszkolne, zgodnie z art. 22 ust. 3 pkt 2 ustawy o finansowaniu zadań oświatowych.</w:t>
      </w:r>
    </w:p>
    <w:p w14:paraId="2F34A93C" w14:textId="124D4136" w:rsidR="006D38D1" w:rsidRPr="00992E71" w:rsidRDefault="006D38D1" w:rsidP="006D38D1">
      <w:pPr>
        <w:spacing w:before="26" w:after="0"/>
        <w:jc w:val="both"/>
        <w:rPr>
          <w:color w:val="000000"/>
          <w:sz w:val="18"/>
          <w:szCs w:val="18"/>
        </w:rPr>
      </w:pPr>
    </w:p>
    <w:p w14:paraId="2DDFE306" w14:textId="05A2CEF0" w:rsidR="00FB304C" w:rsidRDefault="003E4519" w:rsidP="006D38D1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Art.  32.  [Sieć publicznych przedszkoli i oddziałów przedszkolnych; inne formy wychowania przedszkolnego]</w:t>
      </w:r>
    </w:p>
    <w:p w14:paraId="51E9933F" w14:textId="77777777" w:rsidR="006D38D1" w:rsidRPr="00992E71" w:rsidRDefault="006D38D1" w:rsidP="006D38D1">
      <w:pPr>
        <w:spacing w:after="0"/>
        <w:jc w:val="center"/>
        <w:rPr>
          <w:sz w:val="18"/>
          <w:szCs w:val="18"/>
        </w:rPr>
      </w:pPr>
    </w:p>
    <w:p w14:paraId="01153021" w14:textId="77777777" w:rsidR="00FB304C" w:rsidRDefault="003E4519" w:rsidP="006D38D1">
      <w:pPr>
        <w:spacing w:after="0"/>
        <w:jc w:val="both"/>
      </w:pPr>
      <w:r>
        <w:rPr>
          <w:color w:val="000000"/>
        </w:rPr>
        <w:t xml:space="preserve">1. Rada gminy ustala sieć prowadzonych przez </w:t>
      </w:r>
      <w:r>
        <w:rPr>
          <w:color w:val="000000"/>
        </w:rPr>
        <w:t>gminę publicznych przedszkoli i oddziałów przedszkolnych w szkołach podstawowych. Uchwała rady gminy podlega ogłoszeniu w wojewódzkim dzienniku urzędowym.</w:t>
      </w:r>
    </w:p>
    <w:p w14:paraId="24E41863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2. W przypadkach uzasadnionych warunkami demograficznymi i geograficznymi rada gminy może uzupełnić s</w:t>
      </w:r>
      <w:r>
        <w:rPr>
          <w:color w:val="000000"/>
        </w:rPr>
        <w:t>ieć publicznych przedszkoli i oddziałów przedszkolnych w szkołach podstawowych o publiczne inne formy wychowania przedszkolnego. Inne formy wychowania przedszkolnego organizuje się dla dzieci w miejscu zamieszkania lub w innym możliwie najbliższym miejscu.</w:t>
      </w:r>
    </w:p>
    <w:p w14:paraId="5D8862DC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3. Sieć publicznych przedszkoli i oddziałów przedszkolnych w publicznych szkołach podstawowych, wraz z publicznymi przedszkolami, oddziałami przedszkolnymi w publicznych szkołach podstawowych i publicznymi innymi formami wychowania przedszkolnego, prowadz</w:t>
      </w:r>
      <w:r>
        <w:rPr>
          <w:color w:val="000000"/>
        </w:rPr>
        <w:t xml:space="preserve">onymi przez osoby prawne niebędące jednostkami samorządu terytorialnego lub osoby fizyczne, publicznymi innymi formami wychowania przedszkolnego, prowadzonymi przez gminę, niepublicznymi przedszkolami, o których mowa w </w:t>
      </w:r>
      <w:r>
        <w:rPr>
          <w:color w:val="1B1B1B"/>
        </w:rPr>
        <w:t>art. 17 ust. 1</w:t>
      </w:r>
      <w:r>
        <w:rPr>
          <w:color w:val="000000"/>
        </w:rPr>
        <w:t xml:space="preserve"> ustawy o finansowaniu </w:t>
      </w:r>
      <w:r>
        <w:rPr>
          <w:color w:val="000000"/>
        </w:rPr>
        <w:t xml:space="preserve">zadań oświatowych, oddziałami przedszkolnymi w niepublicznych szkołach podstawowych, o których mowa w </w:t>
      </w:r>
      <w:r>
        <w:rPr>
          <w:color w:val="1B1B1B"/>
        </w:rPr>
        <w:t>art. 19 ust. 1</w:t>
      </w:r>
      <w:r>
        <w:rPr>
          <w:color w:val="000000"/>
        </w:rPr>
        <w:t xml:space="preserve"> ustawy o finansowaniu zadań oświatowych, oraz niepublicznymi innymi formami wychowania przedszkolnego, o których mowa w </w:t>
      </w:r>
      <w:r>
        <w:rPr>
          <w:color w:val="1B1B1B"/>
        </w:rPr>
        <w:t>art. 21 ust. 1</w:t>
      </w:r>
      <w:r>
        <w:rPr>
          <w:color w:val="000000"/>
        </w:rPr>
        <w:t xml:space="preserve"> usta</w:t>
      </w:r>
      <w:r>
        <w:rPr>
          <w:color w:val="000000"/>
        </w:rPr>
        <w:t xml:space="preserve">wy o finansowaniu zadań oświatowych, powinna zapewniać dzieciom, o których mowa w art. 31 ust. 1, zamieszkałym na obszarze gminy, możliwość korzystania z wychowania przedszkolnego. Droga dziecka </w:t>
      </w:r>
      <w:r>
        <w:rPr>
          <w:color w:val="000000"/>
        </w:rPr>
        <w:lastRenderedPageBreak/>
        <w:t>spełniającego obowiązek, o którym mowa w art. 31 ust. 4, i dz</w:t>
      </w:r>
      <w:r>
        <w:rPr>
          <w:color w:val="000000"/>
        </w:rPr>
        <w:t xml:space="preserve">iecka pięcioletniego z domu do publicznego przedszkola, oddziału przedszkolnego w publicznej szkole podstawowej, publicznej innej formy wychowania przedszkolnego, niepublicznego przedszkola, o którym mowa w </w:t>
      </w:r>
      <w:r>
        <w:rPr>
          <w:color w:val="1B1B1B"/>
        </w:rPr>
        <w:t>art. 17 ust. 1</w:t>
      </w:r>
      <w:r>
        <w:rPr>
          <w:color w:val="000000"/>
        </w:rPr>
        <w:t xml:space="preserve"> ustawy o finansowaniu zadań oświat</w:t>
      </w:r>
      <w:r>
        <w:rPr>
          <w:color w:val="000000"/>
        </w:rPr>
        <w:t xml:space="preserve">owych, oddziału przedszkolnego w niepublicznej szkole podstawowej, o którym mowa w </w:t>
      </w:r>
      <w:r>
        <w:rPr>
          <w:color w:val="1B1B1B"/>
        </w:rPr>
        <w:t>art. 19 ust. 1</w:t>
      </w:r>
      <w:r>
        <w:rPr>
          <w:color w:val="000000"/>
        </w:rPr>
        <w:t xml:space="preserve"> ustawy o finansowaniu zadań oświatowych, albo niepublicznej innej formy wychowania przedszkolnego, o której mowa w </w:t>
      </w:r>
      <w:r>
        <w:rPr>
          <w:color w:val="1B1B1B"/>
        </w:rPr>
        <w:t>art. 21 ust. 1</w:t>
      </w:r>
      <w:r>
        <w:rPr>
          <w:color w:val="000000"/>
        </w:rPr>
        <w:t xml:space="preserve"> ustawy o finansowaniu zadań </w:t>
      </w:r>
      <w:r>
        <w:rPr>
          <w:color w:val="000000"/>
        </w:rPr>
        <w:t>oświatowych, w których gmina zapewniła tym dzieciom warunki spełniania tego obowiązku oraz realizacji prawa do korzystania z wychowania przedszkolnego, nie powinna przekraczać 3 km.</w:t>
      </w:r>
    </w:p>
    <w:p w14:paraId="54456F8B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4. Ustalenie sieci, o której mowa w ust. 1 i 2, następuje po uzyskaniu poz</w:t>
      </w:r>
      <w:r>
        <w:rPr>
          <w:color w:val="000000"/>
        </w:rPr>
        <w:t>ytywnej opinii kuratora oświaty o zgodności tej sieci z warunkami określonymi w ust. 3.</w:t>
      </w:r>
    </w:p>
    <w:p w14:paraId="06D512F2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5. Jeżeli droga, o której mowa w ust. 3, przekracza 3 km, obowiązkiem gminy jest zapewnienie bezpłatnego transportu i opieki w czasie przewozu dziecka albo zwrot kosztó</w:t>
      </w:r>
      <w:r>
        <w:rPr>
          <w:color w:val="000000"/>
        </w:rPr>
        <w:t>w przejazdu dziecka i opiekuna środkami komunikacji publicznej, jeżeli dowożenie zapewniają rodzice.</w:t>
      </w:r>
    </w:p>
    <w:p w14:paraId="37449386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6. Obowiązkiem gminy jest zapewnienie niepełnosprawnym dzieciom pięcioletnim i sześcioletnim oraz dzieciom objętym wychowaniem przedszkolnym na podstawie a</w:t>
      </w:r>
      <w:r>
        <w:rPr>
          <w:color w:val="000000"/>
        </w:rPr>
        <w:t>rt. 31 ust. 2 bezpłatnego transportu i opieki w czasie przewozu do najbliższego przedszkola, oddziału przedszkolnego w szkole podstawowej, innej formy wychowania przedszkolnego lub ośrodka rewalidacyjno-wychowawczego.</w:t>
      </w:r>
    </w:p>
    <w:p w14:paraId="5CDC4BB4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7. Gmina może zorganizować dzieciom be</w:t>
      </w:r>
      <w:r>
        <w:rPr>
          <w:color w:val="000000"/>
        </w:rPr>
        <w:t>zpłatny transport i opiekę w czasie przewozu do przedszkola, oddziału przedszkolnego w szkole podstawowej lub innej formy wychowania przedszkolnego również w przypadkach, w których nie ma takiego obowiązku.</w:t>
      </w:r>
    </w:p>
    <w:p w14:paraId="0A5111EF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8. Nauczyciela oraz osobę, o której mowa w art. 1</w:t>
      </w:r>
      <w:r>
        <w:rPr>
          <w:color w:val="000000"/>
        </w:rPr>
        <w:t>5 ust. 1, prowadzących zajęcia w innej formie wychowania przedszkolnego prowadzonej przez gminę, zatrudnia dyrektor przedszkola lub szkoły podstawowej prowadzonych przez tę gminę.</w:t>
      </w:r>
    </w:p>
    <w:p w14:paraId="6329B39F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9. Zajęcia w innych formach wychowania przedszkolnego prowadzą nauczyciele p</w:t>
      </w:r>
      <w:r>
        <w:rPr>
          <w:color w:val="000000"/>
        </w:rPr>
        <w:t>osiadający kwalifikacje wymagane od nauczycieli przedszkoli. Przepisy art. 15 ust. 1, 3 i 4 stosuje się odpowiednio.</w:t>
      </w:r>
    </w:p>
    <w:p w14:paraId="51DCC4A2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10. W przypadku publicznych innych form wychowania przedszkolnego, prowadzonych przez osoby prawne niebędące jednostkami samorządu terytori</w:t>
      </w:r>
      <w:r>
        <w:rPr>
          <w:color w:val="000000"/>
        </w:rPr>
        <w:t>alnego lub osoby fizyczne, oraz niepublicznych innych form wychowania przedszkolnego zadania i kompetencje określone w ustawie dla dyrektora przedszkola wykonuje osoba kierująca daną inną formą wychowania przedszkolnego wyznaczona przez osobę prowadzącą in</w:t>
      </w:r>
      <w:r>
        <w:rPr>
          <w:color w:val="000000"/>
        </w:rPr>
        <w:t>ną formę wychowania przedszkolnego.</w:t>
      </w:r>
    </w:p>
    <w:p w14:paraId="1D706DF2" w14:textId="17A85700" w:rsidR="00FB304C" w:rsidRDefault="003E4519" w:rsidP="006D38D1">
      <w:pPr>
        <w:spacing w:before="26" w:after="0"/>
        <w:jc w:val="both"/>
        <w:rPr>
          <w:color w:val="000000"/>
        </w:rPr>
      </w:pPr>
      <w:r>
        <w:rPr>
          <w:color w:val="000000"/>
        </w:rPr>
        <w:t>11. Minister właściwy do spraw oświaty i wychowania określi, w drodze rozporządzenia, rodzaje innych form wychowania przedszkolnego, warunki tworzenia i organizowania tych form wychowania przedszkolnego, sposób ich dział</w:t>
      </w:r>
      <w:r>
        <w:rPr>
          <w:color w:val="000000"/>
        </w:rPr>
        <w:t>ania oraz minimalny dzienny wymiar godzin świadczonego przez te formy nauczania, wychowania i opieki, uwzględniając w szczególności konieczność dostosowania form wychowania przedszkolnego do sytuacji i potrzeb lokalnych, a także możliwość prowadzenia zajęć</w:t>
      </w:r>
      <w:r>
        <w:rPr>
          <w:color w:val="000000"/>
        </w:rPr>
        <w:t xml:space="preserve"> tylko w niektóre dni tygodnia.</w:t>
      </w:r>
    </w:p>
    <w:p w14:paraId="301E6BD9" w14:textId="77777777" w:rsidR="006D38D1" w:rsidRPr="00992E71" w:rsidRDefault="006D38D1" w:rsidP="006D38D1">
      <w:pPr>
        <w:spacing w:before="26" w:after="0"/>
        <w:jc w:val="both"/>
        <w:rPr>
          <w:sz w:val="18"/>
          <w:szCs w:val="18"/>
        </w:rPr>
      </w:pPr>
    </w:p>
    <w:p w14:paraId="314E1E00" w14:textId="1A1C3D4D" w:rsidR="00FB304C" w:rsidRDefault="003E4519" w:rsidP="006D38D1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Art.  33.  [Realizacja obowiązku rocznego przygotowania przedszkolnego]</w:t>
      </w:r>
    </w:p>
    <w:p w14:paraId="486861CD" w14:textId="77777777" w:rsidR="006D38D1" w:rsidRPr="00992E71" w:rsidRDefault="006D38D1">
      <w:pPr>
        <w:spacing w:after="0"/>
        <w:rPr>
          <w:sz w:val="18"/>
          <w:szCs w:val="18"/>
        </w:rPr>
      </w:pPr>
    </w:p>
    <w:p w14:paraId="1CE1BF8B" w14:textId="77777777" w:rsidR="00FB304C" w:rsidRDefault="003E4519" w:rsidP="006D38D1">
      <w:pPr>
        <w:spacing w:after="0"/>
        <w:jc w:val="both"/>
      </w:pPr>
      <w:r>
        <w:rPr>
          <w:color w:val="000000"/>
        </w:rPr>
        <w:t>1. Rodzice dziecka podlegającego obowiązkowi, o którym mowa w art. 31 ust. 4, są obowiązani do:</w:t>
      </w:r>
    </w:p>
    <w:p w14:paraId="1B7DED4C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 xml:space="preserve">1) dopełnienia czynności związanych ze </w:t>
      </w:r>
      <w:r>
        <w:rPr>
          <w:color w:val="000000"/>
        </w:rPr>
        <w:t>zgłoszeniem dziecka do przedszkola, oddziału przedszkolnego w szkole podstawowej lub innej formy wychowania przedszkolnego;</w:t>
      </w:r>
    </w:p>
    <w:p w14:paraId="4905401F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lastRenderedPageBreak/>
        <w:t>2) zapewnienia regularnego uczęszczania dziecka na zajęcia;</w:t>
      </w:r>
    </w:p>
    <w:p w14:paraId="6979B1FC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 xml:space="preserve">3) informowania, w terminie do dnia 30 września każdego roku, dyrektora </w:t>
      </w:r>
      <w:r>
        <w:rPr>
          <w:color w:val="000000"/>
        </w:rPr>
        <w:t>szkoły podstawowej, w obwodzie której dziecko mieszka, o realizacji tego obowiązku spełnianego w sposób określony w art. 36 ust. 10;</w:t>
      </w:r>
    </w:p>
    <w:p w14:paraId="7CAE10BF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4) zapewnienia dziecku warunków nauki określonych w zezwoleniu, o którym mowa w art. 37 ust. 1 - w przypadku dziecka realiz</w:t>
      </w:r>
      <w:r>
        <w:rPr>
          <w:color w:val="000000"/>
        </w:rPr>
        <w:t>ującego obowiązek poza przedszkolem, oddziałem przedszkolnym w szkole podstawowej lub inną formą wychowania przedszkolnego.</w:t>
      </w:r>
    </w:p>
    <w:p w14:paraId="7C1D73C5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2. Kontrolowanie spełniania obowiązku, o którym mowa w art. 31 ust. 4, należy do zadań dyrektora szkoły podstawowej, w obwodzie któ</w:t>
      </w:r>
      <w:r>
        <w:rPr>
          <w:color w:val="000000"/>
        </w:rPr>
        <w:t>rej dziecko mieszka.</w:t>
      </w:r>
    </w:p>
    <w:p w14:paraId="10EF4F18" w14:textId="677CE377" w:rsidR="00FB304C" w:rsidRDefault="003E4519" w:rsidP="006D38D1">
      <w:pPr>
        <w:spacing w:before="26" w:after="0"/>
        <w:jc w:val="both"/>
        <w:rPr>
          <w:color w:val="000000"/>
        </w:rPr>
      </w:pPr>
      <w:r>
        <w:rPr>
          <w:color w:val="000000"/>
        </w:rPr>
        <w:t xml:space="preserve">3. Dyrektorzy publicznych i niepublicznych przedszkoli i szkół podstawowych, w których zorganizowano oddziały przedszkolne, oraz nauczyciele prowadzący zajęcia w publicznych i niepublicznych innych formach wychowania przedszkolnego są </w:t>
      </w:r>
      <w:r>
        <w:rPr>
          <w:color w:val="000000"/>
        </w:rPr>
        <w:t>obowiązani powiadomić dyrektora szkoły, w obwodzie której dziecko mieszka, o spełnianiu przez dziecko obowiązku, o którym mowa w art. 31 ust. 4, odpowiednio w przedszkolu, oddziale przedszkolnym w szkole podstawowej lub w innej formie wychowania przedszkol</w:t>
      </w:r>
      <w:r>
        <w:rPr>
          <w:color w:val="000000"/>
        </w:rPr>
        <w:t>nego oraz o zmianach w tym zakresie.</w:t>
      </w:r>
    </w:p>
    <w:p w14:paraId="3D2F3EF2" w14:textId="77777777" w:rsidR="006D38D1" w:rsidRPr="00992E71" w:rsidRDefault="006D38D1" w:rsidP="006D38D1">
      <w:pPr>
        <w:spacing w:before="26" w:after="0"/>
        <w:jc w:val="both"/>
        <w:rPr>
          <w:sz w:val="18"/>
          <w:szCs w:val="18"/>
        </w:rPr>
      </w:pPr>
    </w:p>
    <w:p w14:paraId="47ECD6E7" w14:textId="588EA746" w:rsidR="00FB304C" w:rsidRDefault="003E4519" w:rsidP="006D38D1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Art.  34.  [</w:t>
      </w:r>
      <w:proofErr w:type="spellStart"/>
      <w:r>
        <w:rPr>
          <w:b/>
          <w:color w:val="000000"/>
        </w:rPr>
        <w:t>Niesamorządowe</w:t>
      </w:r>
      <w:proofErr w:type="spellEnd"/>
      <w:r>
        <w:rPr>
          <w:b/>
          <w:color w:val="000000"/>
        </w:rPr>
        <w:t xml:space="preserve"> inne formy wychowania przedszkolnego]</w:t>
      </w:r>
    </w:p>
    <w:p w14:paraId="73B40EB4" w14:textId="77777777" w:rsidR="006D38D1" w:rsidRPr="00992E71" w:rsidRDefault="006D38D1" w:rsidP="006D38D1">
      <w:pPr>
        <w:spacing w:after="0"/>
        <w:jc w:val="center"/>
        <w:rPr>
          <w:sz w:val="18"/>
          <w:szCs w:val="18"/>
        </w:rPr>
      </w:pPr>
    </w:p>
    <w:p w14:paraId="63FD2D83" w14:textId="77777777" w:rsidR="00FB304C" w:rsidRDefault="003E4519" w:rsidP="006D38D1">
      <w:pPr>
        <w:spacing w:after="0"/>
        <w:jc w:val="both"/>
      </w:pPr>
      <w:r>
        <w:rPr>
          <w:color w:val="000000"/>
        </w:rPr>
        <w:t>Osoby prawne i fizyczne mogą prowadzić inne formy wychowania przedszkolnego. Zajęcia w innej formie wychowania przedszkolnego prowadzi nauczyciel posiada</w:t>
      </w:r>
      <w:r>
        <w:rPr>
          <w:color w:val="000000"/>
        </w:rPr>
        <w:t>jący kwalifikacje wymagane od nauczycieli przedszkoli. Przepisy art. 15 ust. 1 i 4 stosuje się odpowiednio.</w:t>
      </w:r>
    </w:p>
    <w:p w14:paraId="02C7F361" w14:textId="77777777" w:rsidR="00FB304C" w:rsidRPr="00992E71" w:rsidRDefault="00FB304C">
      <w:pPr>
        <w:spacing w:before="80" w:after="0"/>
        <w:rPr>
          <w:sz w:val="18"/>
          <w:szCs w:val="18"/>
        </w:rPr>
      </w:pPr>
    </w:p>
    <w:p w14:paraId="4BD07C39" w14:textId="5DA50D45" w:rsidR="00FB304C" w:rsidRDefault="003E4519" w:rsidP="006D38D1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Art.  35.  [Obowiązek szkolny]</w:t>
      </w:r>
    </w:p>
    <w:p w14:paraId="1FFAEFE7" w14:textId="77777777" w:rsidR="006D38D1" w:rsidRPr="00992E71" w:rsidRDefault="006D38D1">
      <w:pPr>
        <w:spacing w:after="0"/>
        <w:rPr>
          <w:sz w:val="18"/>
          <w:szCs w:val="18"/>
        </w:rPr>
      </w:pPr>
    </w:p>
    <w:p w14:paraId="183A6217" w14:textId="77777777" w:rsidR="00FB304C" w:rsidRDefault="003E4519" w:rsidP="006D38D1">
      <w:pPr>
        <w:spacing w:after="0"/>
        <w:jc w:val="both"/>
      </w:pPr>
      <w:r>
        <w:rPr>
          <w:color w:val="000000"/>
        </w:rPr>
        <w:t>1. Nauka jest obowiązkowa do ukończenia 18. roku życia.</w:t>
      </w:r>
    </w:p>
    <w:p w14:paraId="12D1CC7F" w14:textId="751292C8" w:rsidR="00FB304C" w:rsidRDefault="003E4519" w:rsidP="006D38D1">
      <w:pPr>
        <w:spacing w:before="26" w:after="0"/>
        <w:jc w:val="both"/>
        <w:rPr>
          <w:color w:val="000000"/>
        </w:rPr>
      </w:pPr>
      <w:r>
        <w:rPr>
          <w:color w:val="000000"/>
        </w:rPr>
        <w:t>2. Obowiązek szkolny dziecka rozpoczyna się z początkiem rok</w:t>
      </w:r>
      <w:r>
        <w:rPr>
          <w:color w:val="000000"/>
        </w:rPr>
        <w:t>u szkolnego w roku kalendarzowym, w którym dziecko kończy 7 lat, oraz trwa do ukończenia szkoły podstawowej, nie dłużej jednak niż do ukończenia 18. roku życia.</w:t>
      </w:r>
    </w:p>
    <w:p w14:paraId="6495F0A6" w14:textId="77777777" w:rsidR="00992E71" w:rsidRPr="00992E71" w:rsidRDefault="00992E71" w:rsidP="006D38D1">
      <w:pPr>
        <w:spacing w:before="26" w:after="0"/>
        <w:jc w:val="both"/>
        <w:rPr>
          <w:sz w:val="18"/>
          <w:szCs w:val="18"/>
        </w:rPr>
      </w:pPr>
    </w:p>
    <w:p w14:paraId="0C8B53A3" w14:textId="78D2309B" w:rsidR="00FB304C" w:rsidRDefault="003E4519" w:rsidP="006D38D1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Art.  36.  [Spełnianie i odroczenie rozpoczęcia spełniania obowiązku szkolnego]</w:t>
      </w:r>
    </w:p>
    <w:p w14:paraId="329F9349" w14:textId="77777777" w:rsidR="006D38D1" w:rsidRPr="00992E71" w:rsidRDefault="006D38D1" w:rsidP="006D38D1">
      <w:pPr>
        <w:spacing w:after="0"/>
        <w:jc w:val="center"/>
        <w:rPr>
          <w:sz w:val="18"/>
          <w:szCs w:val="18"/>
        </w:rPr>
      </w:pPr>
    </w:p>
    <w:p w14:paraId="58145507" w14:textId="77777777" w:rsidR="00FB304C" w:rsidRDefault="003E4519" w:rsidP="006D38D1">
      <w:pPr>
        <w:spacing w:after="0"/>
        <w:jc w:val="both"/>
      </w:pPr>
      <w:r>
        <w:rPr>
          <w:color w:val="000000"/>
        </w:rPr>
        <w:t xml:space="preserve">1. Na wniosek </w:t>
      </w:r>
      <w:r>
        <w:rPr>
          <w:color w:val="000000"/>
        </w:rPr>
        <w:t>rodziców naukę w szkole podstawowej może także rozpocząć dziecko, które w danym roku kalendarzowym kończy 6 lat.</w:t>
      </w:r>
    </w:p>
    <w:p w14:paraId="1F0ECBF4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2. Dyrektor szkoły podstawowej przyjmuje dziecko, o którym mowa w ust. 1, jeżeli dziecko:</w:t>
      </w:r>
    </w:p>
    <w:p w14:paraId="15B32463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1) korzystało z wychowania przedszkolnego w roku szko</w:t>
      </w:r>
      <w:r>
        <w:rPr>
          <w:color w:val="000000"/>
        </w:rPr>
        <w:t>lnym poprzedzającym rok szkolny, w którym ma rozpocząć naukę w szkole podstawowej, albo</w:t>
      </w:r>
    </w:p>
    <w:p w14:paraId="1487AE27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2) posiada opinię o możliwości rozpoczęcia nauki w szkole podstawowej, wydaną przez publiczną poradnię psychologiczno-pedagogiczną albo niepubliczną poradnię psychologi</w:t>
      </w:r>
      <w:r>
        <w:rPr>
          <w:color w:val="000000"/>
        </w:rPr>
        <w:t>czno-pedagogiczną założoną zgodnie z art. 168 oraz zatrudniającą pracowników posiadających kwalifikacje określone dla pracowników publicznych poradni psychologiczno-pedagogicznych.</w:t>
      </w:r>
    </w:p>
    <w:p w14:paraId="3430CCE2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3. Dziecko, które zostało wcześniej przyjęte do szkoły podstawowej, jest zw</w:t>
      </w:r>
      <w:r>
        <w:rPr>
          <w:color w:val="000000"/>
        </w:rPr>
        <w:t>olnione z obowiązku, o którym mowa w art. 31 ust. 4.</w:t>
      </w:r>
    </w:p>
    <w:p w14:paraId="4F30D537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4. Dyrektor publicznej szkoły podstawowej, w obwodzie której dziecko mieszka, na wniosek rodziców, odracza rozpoczęcie spełniania przez dziecko obowiązku szkolnego o jeden rok szkolny.</w:t>
      </w:r>
    </w:p>
    <w:p w14:paraId="1F707407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lastRenderedPageBreak/>
        <w:t>5. </w:t>
      </w:r>
      <w:r>
        <w:rPr>
          <w:color w:val="000000"/>
        </w:rPr>
        <w:t>Wniosek, o którym mowa w ust. 4, składa się w roku kalendarzowym, w którym dziecko kończy 7 lat, nie później niż do dnia 31 sierpnia. Odroczenie dotyczy roku szkolnego, w którym dziecko ma rozpocząć spełnianie obowiązku szkolnego.</w:t>
      </w:r>
    </w:p>
    <w:p w14:paraId="381FEA3D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 xml:space="preserve">6. Do wniosku, o </w:t>
      </w:r>
      <w:r>
        <w:rPr>
          <w:color w:val="000000"/>
        </w:rPr>
        <w:t>którym mowa w ust. 4, dołącza się opinię, z której wynika potrzeba odroczenia spełniania przez dziecko obowiązku szkolnego w danym roku szkolnym, wydaną przez publiczną poradnię psychologiczno-pedagogiczną albo niepubliczną poradnię psychologiczno-pedagogi</w:t>
      </w:r>
      <w:r>
        <w:rPr>
          <w:color w:val="000000"/>
        </w:rPr>
        <w:t>czną, założoną zgodnie z art. 168 oraz zatrudniającą pracowników posiadających kwalifikacje określone dla pracowników publicznych poradni psychologiczno-pedagogicznych.</w:t>
      </w:r>
    </w:p>
    <w:p w14:paraId="3B69FAC1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7. Dziecko, któremu odroczono rozpoczęcie spełniania obowiązku szkolnego zgodnie z ust.</w:t>
      </w:r>
      <w:r>
        <w:rPr>
          <w:color w:val="000000"/>
        </w:rPr>
        <w:t xml:space="preserve"> 4, kontynuuje przygotowanie przedszkolne w przedszkolu, oddziale przedszkolnym w szkole podstawowej lub w innej formie wychowania przedszkolnego. Przepisy art. 32 ust. 3 i 5 stosuje się odpowiednio.</w:t>
      </w:r>
    </w:p>
    <w:p w14:paraId="6BC59AB9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8. Obowiązek szkolny spełnia się przez uczęszczanie do s</w:t>
      </w:r>
      <w:r>
        <w:rPr>
          <w:color w:val="000000"/>
        </w:rPr>
        <w:t>zkoły podstawowej publicznej albo niepublicznej.</w:t>
      </w:r>
    </w:p>
    <w:p w14:paraId="16CD9888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9. Po ukończeniu szkoły podstawowej obowiązek nauki spełnia się przez:</w:t>
      </w:r>
    </w:p>
    <w:p w14:paraId="68614D7B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1) uczęszczanie do publicznej lub niepublicznej szkoły ponadpodstawowej;</w:t>
      </w:r>
    </w:p>
    <w:p w14:paraId="77E64ABC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 xml:space="preserve">2) realizowanie, zgodnie z odrębnymi </w:t>
      </w:r>
      <w:r>
        <w:rPr>
          <w:color w:val="1B1B1B"/>
        </w:rPr>
        <w:t>przepisami</w:t>
      </w:r>
      <w:r>
        <w:rPr>
          <w:color w:val="000000"/>
        </w:rPr>
        <w:t xml:space="preserve">, przygotowania </w:t>
      </w:r>
      <w:r>
        <w:rPr>
          <w:color w:val="000000"/>
        </w:rPr>
        <w:t>zawodowego u pracodawcy.</w:t>
      </w:r>
    </w:p>
    <w:p w14:paraId="58CE1371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10. Obowiązek, o którym mowa w art. 31 ust. 4, obowiązek szkolny i obowiązek nauki mogą być spełniane również przez uczęszczanie odpowiednio do przedszkola lub szkoły:</w:t>
      </w:r>
    </w:p>
    <w:p w14:paraId="74CCCDB5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 xml:space="preserve">1) za granicą, w tym na podstawie </w:t>
      </w:r>
      <w:r>
        <w:rPr>
          <w:color w:val="1B1B1B"/>
        </w:rPr>
        <w:t>umów</w:t>
      </w:r>
      <w:r>
        <w:rPr>
          <w:color w:val="000000"/>
        </w:rPr>
        <w:t xml:space="preserve"> międzynarodowych lub por</w:t>
      </w:r>
      <w:r>
        <w:rPr>
          <w:color w:val="000000"/>
        </w:rPr>
        <w:t>ozumień o współpracy bezpośredniej zawieranych przez szkoły, jednostki samorządu terytorialnego i organy administracji rządowej lub w ramach programów edukacyjnych Unii Europejskiej;</w:t>
      </w:r>
    </w:p>
    <w:p w14:paraId="6FFC9C07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2) przy przedstawicielstwie dyplomatycznym innego państwa w Polsce.</w:t>
      </w:r>
    </w:p>
    <w:p w14:paraId="48FA9B60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11. O</w:t>
      </w:r>
      <w:r>
        <w:rPr>
          <w:color w:val="000000"/>
        </w:rPr>
        <w:t xml:space="preserve">bowiązek szkolny i obowiązek nauki mogą być spełniane również przez uczęszczanie odpowiednio do szkoły lub zespołu szkół, o których mowa w art. 8 ust. 5 pkt 2 lit. c </w:t>
      </w:r>
      <w:proofErr w:type="spellStart"/>
      <w:r>
        <w:rPr>
          <w:color w:val="000000"/>
        </w:rPr>
        <w:t>tiret</w:t>
      </w:r>
      <w:proofErr w:type="spellEnd"/>
      <w:r>
        <w:rPr>
          <w:color w:val="000000"/>
        </w:rPr>
        <w:t xml:space="preserve"> pierwsze.</w:t>
      </w:r>
    </w:p>
    <w:p w14:paraId="51277BD4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12. Uczeń, który ukończył szkołę ponadpodstawową przed ukończeniem 18. rok</w:t>
      </w:r>
      <w:r>
        <w:rPr>
          <w:color w:val="000000"/>
        </w:rPr>
        <w:t>u życia, może również spełniać obowiązek nauki przez uczęszczanie do szkoły wyższej lub na kwalifikacyjne kursy zawodowe.</w:t>
      </w:r>
    </w:p>
    <w:p w14:paraId="72C65891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 xml:space="preserve">13. Dyrektorzy niepublicznych szkół podstawowych oraz dyrektorzy publicznych szkół podstawowych, a także dyrektorzy szkół specjalnych </w:t>
      </w:r>
      <w:r>
        <w:rPr>
          <w:color w:val="000000"/>
        </w:rPr>
        <w:t>i ośrodków, o których mowa w art. 2 pkt 7, prowadzonych przez osoby fizyczne lub osoby prawne niebędące jednostkami samorządu terytorialnego, którym nie ustalono obwodów, o przyjęciu ucznia do szkoły są obowiązani powiadomić dyrektora publicznej szkoły pod</w:t>
      </w:r>
      <w:r>
        <w:rPr>
          <w:color w:val="000000"/>
        </w:rPr>
        <w:t>stawowej, w której obwodzie uczeń mieszka, oraz informować go o spełnianiu przez ucznia obowiązku szkolnego.</w:t>
      </w:r>
    </w:p>
    <w:p w14:paraId="3E40A9BD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14. Przepis ust. 13 stosuje się odpowiednio do dyrektora publicznej szkoły podstawowej o ustalonym obwodzie, który przyjął do szkoły ucznia zamiesz</w:t>
      </w:r>
      <w:r>
        <w:rPr>
          <w:color w:val="000000"/>
        </w:rPr>
        <w:t>kującego w obwodzie innej szkoły publicznej.</w:t>
      </w:r>
    </w:p>
    <w:p w14:paraId="51BC8343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15. Dyrektorzy publicznych i niepublicznych szkół ponadpodstawowych, pracodawcy, o których mowa w ust. 9 pkt 2, oraz osoby kierujące podmiotami prowadzącymi kwalifikacyjne kursy zawodowe, są obowiązani powiadomi</w:t>
      </w:r>
      <w:r>
        <w:rPr>
          <w:color w:val="000000"/>
        </w:rPr>
        <w:t xml:space="preserve">ć wójta gminy (burmistrza, prezydenta miasta), na terenie której mieszka absolwent szkoły podstawowej, który nie ukończył 18 lat, o przyjęciu go do szkoły albo w celu przygotowania zawodowego albo na kwalifikacyjny kurs zawodowy, w terminie 14 dni od dnia </w:t>
      </w:r>
      <w:r>
        <w:rPr>
          <w:color w:val="000000"/>
        </w:rPr>
        <w:t xml:space="preserve">przyjęcia absolwenta, oraz informować tego wójta </w:t>
      </w:r>
      <w:r>
        <w:rPr>
          <w:color w:val="000000"/>
        </w:rPr>
        <w:lastRenderedPageBreak/>
        <w:t>(burmistrza, prezydenta miasta) o zmianach w spełnianiu obowiązku nauki przez absolwenta szkoły podstawowej, w terminie 14 dni od dnia powstania tych zmian.</w:t>
      </w:r>
    </w:p>
    <w:p w14:paraId="480485BE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16. Minister właściwy do spraw oświaty i wychowani</w:t>
      </w:r>
      <w:r>
        <w:rPr>
          <w:color w:val="000000"/>
        </w:rPr>
        <w:t>a, w porozumieniu z Ministrem Sprawiedliwości, określi, w drodze rozporządzenia:</w:t>
      </w:r>
    </w:p>
    <w:p w14:paraId="708BB325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1) przypadki, w których do publicznej lub niepublicznej szkoły dla dorosłych można przyjąć osobę, która ukończyła 16 lat, a w przypadku uczestników Ochotniczych Hufców Pracy o</w:t>
      </w:r>
      <w:r>
        <w:rPr>
          <w:color w:val="000000"/>
        </w:rPr>
        <w:t>raz osób przebywających w zakładach karnych lub aresztach śledczych - 15 lat,</w:t>
      </w:r>
    </w:p>
    <w:p w14:paraId="3A648C93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2) przypadki, w których osoba, która ukończyła ośmioletnią szkołę podstawową, może spełniać obowiązek nauki przez uczęszczanie na kwalifikacyjny kurs zawodowy</w:t>
      </w:r>
    </w:p>
    <w:p w14:paraId="3E71C03D" w14:textId="77777777" w:rsidR="00FB304C" w:rsidRDefault="003E4519" w:rsidP="006D38D1">
      <w:pPr>
        <w:spacing w:before="25" w:after="0"/>
        <w:jc w:val="both"/>
      </w:pPr>
      <w:r>
        <w:rPr>
          <w:color w:val="000000"/>
        </w:rPr>
        <w:t>- uwzględniając w s</w:t>
      </w:r>
      <w:r>
        <w:rPr>
          <w:color w:val="000000"/>
        </w:rPr>
        <w:t>zczególności opóźnienie w cyklu kształcenia, przypadki losowe uniemożliwiające lub znacznie utrudniające uczęszczanie do szkoły lub umożliwienie spełniania obowiązku nauki osobom przebywającym w zakładach karnych lub aresztach śledczych.</w:t>
      </w:r>
    </w:p>
    <w:p w14:paraId="2CE8C006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 xml:space="preserve">17. Za spełnianie </w:t>
      </w:r>
      <w:r>
        <w:rPr>
          <w:color w:val="000000"/>
        </w:rPr>
        <w:t>obowiązku, o którym mowa w art. 31 ust. 4, obowiązku szkolnego i obowiązku nauki uznaje się również udział dzieci i młodzieży z niepełnosprawnością intelektualną w stopniu głębokim w zajęciach rewalidacyjno-wychowawczych, organizowanych zgodnie z przepisam</w:t>
      </w:r>
      <w:r>
        <w:rPr>
          <w:color w:val="000000"/>
        </w:rPr>
        <w:t xml:space="preserve">i wydanymi na podstawie </w:t>
      </w:r>
      <w:r>
        <w:rPr>
          <w:color w:val="1B1B1B"/>
        </w:rPr>
        <w:t>art. 7 ust. 3</w:t>
      </w:r>
      <w:r>
        <w:rPr>
          <w:color w:val="000000"/>
        </w:rPr>
        <w:t xml:space="preserve"> ustawy z dnia 19 sierpnia 1994 r. o ochronie zdrowia psychicznego (Dz. U. z 2020 r. poz. 685).</w:t>
      </w:r>
    </w:p>
    <w:p w14:paraId="781B742D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18. Przepisy ust. 1-3, 8, 9, 12, 13 i 15 stosuje się odpowiednio do szkół artystycznych realizujących kształcenie ogólne.</w:t>
      </w:r>
    </w:p>
    <w:p w14:paraId="08B0BC77" w14:textId="77777777" w:rsidR="006D38D1" w:rsidRPr="00992E71" w:rsidRDefault="006D38D1">
      <w:pPr>
        <w:spacing w:before="80" w:after="0"/>
        <w:rPr>
          <w:sz w:val="18"/>
          <w:szCs w:val="18"/>
        </w:rPr>
      </w:pPr>
    </w:p>
    <w:p w14:paraId="7E356712" w14:textId="7F3AD6A7" w:rsidR="00FB304C" w:rsidRDefault="003E4519" w:rsidP="006D38D1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Art.  37.  [Spełnianie obowiązku rocznego przygotowania przedszkolnego poza przedszkolem oraz obowiązku szkolnego poza szkołą; edukacja domowa]</w:t>
      </w:r>
    </w:p>
    <w:p w14:paraId="0F49B211" w14:textId="77777777" w:rsidR="006D38D1" w:rsidRPr="00992E71" w:rsidRDefault="006D38D1">
      <w:pPr>
        <w:spacing w:after="0"/>
        <w:rPr>
          <w:sz w:val="18"/>
          <w:szCs w:val="18"/>
        </w:rPr>
      </w:pPr>
    </w:p>
    <w:p w14:paraId="61C023A9" w14:textId="77777777" w:rsidR="00FB304C" w:rsidRDefault="003E4519" w:rsidP="006D38D1">
      <w:pPr>
        <w:spacing w:after="0"/>
        <w:jc w:val="both"/>
      </w:pPr>
      <w:r>
        <w:rPr>
          <w:color w:val="000000"/>
        </w:rPr>
        <w:t>1. Na wniosek rodziców dyrektor odpowiednio publicznego lub niepublicznego przedszkola, szkoły podstawowej i szk</w:t>
      </w:r>
      <w:r>
        <w:rPr>
          <w:color w:val="000000"/>
        </w:rPr>
        <w:t>oły ponadpodstawowej, do której dziecko zostało przyjęte, może zezwolić, w drodze decyzji, na spełnianie przez dziecko odpowiednio obowiązku, o którym mowa w art. 31 ust. 4, poza przedszkolem, oddziałem przedszkolnym w szkole podstawowej lub inną formą wyc</w:t>
      </w:r>
      <w:r>
        <w:rPr>
          <w:color w:val="000000"/>
        </w:rPr>
        <w:t>howania przedszkolnego i obowiązku szkolnego lub obowiązku nauki poza szkołą.</w:t>
      </w:r>
    </w:p>
    <w:p w14:paraId="2324E9A1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2. Zezwolenie, o którym mowa w ust. 1, może być wydane przed rozpoczęciem roku szkolnego albo w trakcie roku szkolnego, jeżeli:</w:t>
      </w:r>
    </w:p>
    <w:p w14:paraId="5A239A28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 xml:space="preserve">1) 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 (uchylony)</w:t>
      </w:r>
    </w:p>
    <w:p w14:paraId="22DDD41D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 xml:space="preserve">2) do wniosku o wydanie </w:t>
      </w:r>
      <w:r>
        <w:rPr>
          <w:color w:val="000000"/>
        </w:rPr>
        <w:t>zezwolenia dołączono:</w:t>
      </w:r>
    </w:p>
    <w:p w14:paraId="331F1F5F" w14:textId="77777777" w:rsidR="00FB304C" w:rsidRDefault="003E4519" w:rsidP="006D38D1">
      <w:pPr>
        <w:spacing w:after="0"/>
        <w:ind w:left="746"/>
        <w:jc w:val="both"/>
      </w:pPr>
      <w:r>
        <w:rPr>
          <w:color w:val="000000"/>
        </w:rPr>
        <w:t xml:space="preserve">a)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 (uchylona)</w:t>
      </w:r>
    </w:p>
    <w:p w14:paraId="4C035A40" w14:textId="77777777" w:rsidR="00FB304C" w:rsidRDefault="003E4519" w:rsidP="006D38D1">
      <w:pPr>
        <w:spacing w:after="0"/>
        <w:ind w:left="746"/>
        <w:jc w:val="both"/>
      </w:pPr>
      <w:r>
        <w:rPr>
          <w:color w:val="000000"/>
        </w:rPr>
        <w:t>b) oświadczenie rodziców o zapewnieniu dziecku warunków umożliwiających realizację podstawy programowej obowiązującej na danym etapie edukacyjnym,</w:t>
      </w:r>
    </w:p>
    <w:p w14:paraId="37AA21D1" w14:textId="77777777" w:rsidR="00FB304C" w:rsidRDefault="003E4519" w:rsidP="006D38D1">
      <w:pPr>
        <w:spacing w:after="0"/>
        <w:ind w:left="746"/>
        <w:jc w:val="both"/>
      </w:pPr>
      <w:r>
        <w:rPr>
          <w:color w:val="000000"/>
        </w:rPr>
        <w:t>c) zobowiązanie rodziców do przystępowania w każdym roku szkolnym prze</w:t>
      </w:r>
      <w:r>
        <w:rPr>
          <w:color w:val="000000"/>
        </w:rPr>
        <w:t>z dziecko spełniające obowiązek szkolny lub obowiązek nauki do rocznych egzaminów klasyfikacyjnych, o których mowa w ust. 4.</w:t>
      </w:r>
    </w:p>
    <w:p w14:paraId="14E01D3B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 xml:space="preserve">3.  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 Przepisu ust. 2 pkt 2 lit. c nie stosuje się w przypadku wydawania zezwolenia, o którym mowa w ust. 1, dla dzieci i młodzież</w:t>
      </w:r>
      <w:r>
        <w:rPr>
          <w:color w:val="000000"/>
        </w:rPr>
        <w:t>y posiadających orzeczenie o potrzebie kształcenia specjalnego wydane ze względu na niepełnosprawność intelektualną w stopniu umiarkowanym lub znacznym.</w:t>
      </w:r>
    </w:p>
    <w:p w14:paraId="74CE0CCA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4. Uczeń spełniający obowiązek szkolny lub obowiązek nauki poza szkołą uzyskuje roczne oceny klasyfikac</w:t>
      </w:r>
      <w:r>
        <w:rPr>
          <w:color w:val="000000"/>
        </w:rPr>
        <w:t xml:space="preserve">yjne na podstawie rocznych egzaminów klasyfikacyjnych z zakresu części podstawy programowej obowiązującej na danym etapie edukacyjnym, uzgodnionej na dany rok szkolny z dyrektorem szkoły. Egzaminy klasyfikacyjne są przeprowadzane przez szkołę, </w:t>
      </w:r>
      <w:r>
        <w:rPr>
          <w:color w:val="000000"/>
        </w:rPr>
        <w:lastRenderedPageBreak/>
        <w:t>której dyrek</w:t>
      </w:r>
      <w:r>
        <w:rPr>
          <w:color w:val="000000"/>
        </w:rPr>
        <w:t xml:space="preserve">tor zezwolił na spełnianie obowiązku szkolnego lub obowiązku nauki poza szkołą. Uczniowi takiemu nie ustala się oceny zachowania. Egzamin klasyfikacyjny przeprowadza się odpowiednio zgodnie z </w:t>
      </w:r>
      <w:r>
        <w:rPr>
          <w:color w:val="1B1B1B"/>
        </w:rPr>
        <w:t>art. 44l</w:t>
      </w:r>
      <w:r>
        <w:rPr>
          <w:color w:val="000000"/>
        </w:rPr>
        <w:t xml:space="preserve"> lub </w:t>
      </w:r>
      <w:r>
        <w:rPr>
          <w:color w:val="1B1B1B"/>
        </w:rPr>
        <w:t>art. 44wa</w:t>
      </w:r>
      <w:r>
        <w:rPr>
          <w:color w:val="000000"/>
        </w:rPr>
        <w:t xml:space="preserve"> ustawy o systemie oświaty i przepisami wydanymi na podstawie </w:t>
      </w:r>
      <w:r>
        <w:rPr>
          <w:color w:val="1B1B1B"/>
        </w:rPr>
        <w:t>art. 44zb</w:t>
      </w:r>
      <w:r>
        <w:rPr>
          <w:color w:val="000000"/>
        </w:rPr>
        <w:t xml:space="preserve"> ustawy o systemie oświaty.</w:t>
      </w:r>
    </w:p>
    <w:p w14:paraId="1FCD8F9B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 xml:space="preserve">5. Przepisu ust. 4 nie stosuje się do dzieci i młodzieży posiadających orzeczenie o potrzebie kształcenia specjalnego wydane ze względu na niepełnosprawność </w:t>
      </w:r>
      <w:r>
        <w:rPr>
          <w:color w:val="000000"/>
        </w:rPr>
        <w:t>intelektualną w stopniu umiarkowanym lub znacznym.</w:t>
      </w:r>
    </w:p>
    <w:p w14:paraId="2C0AE847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6. Roczna i końcowa klasyfikacja ucznia spełniającego obowiązek szkolny lub obowiązek nauki poza szkołą odbywa się zgodnie z przepisami rozdziału 3a ustawy o systemie oświaty.</w:t>
      </w:r>
    </w:p>
    <w:p w14:paraId="397DC3C2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7. Uczeń spełniający obowiąze</w:t>
      </w:r>
      <w:r>
        <w:rPr>
          <w:color w:val="000000"/>
        </w:rPr>
        <w:t>k szkolny lub obowiązek nauki poza szkołą, a także rodzic takiego ucznia, może korzystać ze wsparcia szkoły, której dyrektor wydał zezwolenie, o którym mowa w ust. 1, obejmującego:</w:t>
      </w:r>
    </w:p>
    <w:p w14:paraId="28CBCCC2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1) prawo uczestniczenia w szkole w zajęciach, o których mowa w art. 109 ust</w:t>
      </w:r>
      <w:r>
        <w:rPr>
          <w:color w:val="000000"/>
        </w:rPr>
        <w:t>. 1 pkt 2, 3 i 5-7;</w:t>
      </w:r>
    </w:p>
    <w:p w14:paraId="2D7AFBCE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2) zapewnienie dostępu do:</w:t>
      </w:r>
    </w:p>
    <w:p w14:paraId="621AD2B1" w14:textId="77777777" w:rsidR="00FB304C" w:rsidRDefault="003E4519" w:rsidP="006D38D1">
      <w:pPr>
        <w:spacing w:after="0"/>
        <w:ind w:left="746"/>
        <w:jc w:val="both"/>
      </w:pPr>
      <w:r>
        <w:rPr>
          <w:color w:val="000000"/>
        </w:rPr>
        <w:t xml:space="preserve">a) podręczników, materiałów edukacyjnych i materiałów ćwiczeniowych, o którym mowa w </w:t>
      </w:r>
      <w:r>
        <w:rPr>
          <w:color w:val="1B1B1B"/>
        </w:rPr>
        <w:t>art. 54 ust. 1</w:t>
      </w:r>
      <w:r>
        <w:rPr>
          <w:color w:val="000000"/>
        </w:rPr>
        <w:t xml:space="preserve"> ustawy o finansowaniu zadań oświatowych, oraz</w:t>
      </w:r>
    </w:p>
    <w:p w14:paraId="3A11CDBB" w14:textId="77777777" w:rsidR="00FB304C" w:rsidRDefault="003E4519" w:rsidP="006D38D1">
      <w:pPr>
        <w:spacing w:after="0"/>
        <w:ind w:left="746"/>
        <w:jc w:val="both"/>
      </w:pPr>
      <w:r>
        <w:rPr>
          <w:color w:val="000000"/>
        </w:rPr>
        <w:t>b) pomocy dydaktycznych służących realizacji podstawy programow</w:t>
      </w:r>
      <w:r>
        <w:rPr>
          <w:color w:val="000000"/>
        </w:rPr>
        <w:t>ej znajdujących się w zasobach szkoły - w porozumieniu z dyrektorem tej szkoły;</w:t>
      </w:r>
    </w:p>
    <w:p w14:paraId="580E5B52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3) udział w konsultacjach umożliwiających przygotowanie do rocznych egzaminów klasyfikacyjnych, o których mowa w ust. 4.</w:t>
      </w:r>
    </w:p>
    <w:p w14:paraId="39D23135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8. Cofnięcie zezwolenia, o którym mowa w ust. 1, następ</w:t>
      </w:r>
      <w:r>
        <w:rPr>
          <w:color w:val="000000"/>
        </w:rPr>
        <w:t>uje:</w:t>
      </w:r>
    </w:p>
    <w:p w14:paraId="4FB67E9E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1) na wniosek rodziców;</w:t>
      </w:r>
    </w:p>
    <w:p w14:paraId="27244E5D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2) jeżeli uczeń z przyczyn nieusprawiedliwionych nie przystąpił do rocznych egzaminów klasyfikacyjnych, o których mowa w ust. 4, albo nie zdał rocznych egzaminów klasyfikacyjnych, o których mowa w ust. 4;</w:t>
      </w:r>
    </w:p>
    <w:p w14:paraId="36DF0CE5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3) w razie wydania zez</w:t>
      </w:r>
      <w:r>
        <w:rPr>
          <w:color w:val="000000"/>
        </w:rPr>
        <w:t>wolenia z naruszeniem prawa.</w:t>
      </w:r>
    </w:p>
    <w:p w14:paraId="25FE6F21" w14:textId="77777777" w:rsidR="00FB304C" w:rsidRPr="00992E71" w:rsidRDefault="00FB304C">
      <w:pPr>
        <w:spacing w:before="80" w:after="0"/>
        <w:rPr>
          <w:sz w:val="18"/>
          <w:szCs w:val="18"/>
        </w:rPr>
      </w:pPr>
    </w:p>
    <w:p w14:paraId="2CFA18D6" w14:textId="1940F126" w:rsidR="00FB304C" w:rsidRDefault="003E4519" w:rsidP="006D38D1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Art.  38.  [Odroczenie rozpoczęcia spełniania obowiązku szkolnego w przypadku dzieci z orzeczeniem o potrzebie kształcenia specjalnego]</w:t>
      </w:r>
    </w:p>
    <w:p w14:paraId="6B6FF068" w14:textId="77777777" w:rsidR="006D38D1" w:rsidRPr="00992E71" w:rsidRDefault="006D38D1">
      <w:pPr>
        <w:spacing w:after="0"/>
        <w:rPr>
          <w:sz w:val="18"/>
          <w:szCs w:val="18"/>
        </w:rPr>
      </w:pPr>
    </w:p>
    <w:p w14:paraId="11978709" w14:textId="77777777" w:rsidR="00FB304C" w:rsidRDefault="003E4519" w:rsidP="006D38D1">
      <w:pPr>
        <w:spacing w:after="0"/>
        <w:jc w:val="both"/>
      </w:pPr>
      <w:r>
        <w:rPr>
          <w:color w:val="000000"/>
        </w:rPr>
        <w:t>1. W przypadku dzieci posiadających orzeczenie o potrzebie kształcenia specjalnego, o któr</w:t>
      </w:r>
      <w:r>
        <w:rPr>
          <w:color w:val="000000"/>
        </w:rPr>
        <w:t>ych mowa w art. 31 ust. 2, rozpoczęcie spełniania obowiązku szkolnego może być odroczone nie dłużej niż do końca roku szkolnego w roku kalendarzowym, w którym dziecko kończy 9 lat.</w:t>
      </w:r>
    </w:p>
    <w:p w14:paraId="7D242E12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2. Dyrektor publicznej szkoły podstawowej, w obwodzie której dziecko mieszk</w:t>
      </w:r>
      <w:r>
        <w:rPr>
          <w:color w:val="000000"/>
        </w:rPr>
        <w:t>a, na wniosek rodziców, odracza rozpoczęcie spełniania przez dziecko obowiązku szkolnego w danym roku szkolnym.</w:t>
      </w:r>
    </w:p>
    <w:p w14:paraId="70086584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3. Wniosek, o którym mowa w ust. 2, składa się w roku kalendarzowym, w którym dziecko kończy 7 lat. Wniosek można złożyć ponownie w roku kalenda</w:t>
      </w:r>
      <w:r>
        <w:rPr>
          <w:color w:val="000000"/>
        </w:rPr>
        <w:t>rzowym, w którym dziecko kończy 8 lat. Wniosek składa się nie później niż do dnia 31 sierpnia. Odroczenie dotyczy roku szkolnego, w którym dziecko ma rozpocząć spełnianie obowiązku szkolnego.</w:t>
      </w:r>
    </w:p>
    <w:p w14:paraId="0D2B7842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 xml:space="preserve">4. Do wniosku, o którym mowa w ust. 2, dołącza się orzeczenie o </w:t>
      </w:r>
      <w:r>
        <w:rPr>
          <w:color w:val="000000"/>
        </w:rPr>
        <w:t>potrzebie kształcenia specjalnego oraz opinię, z której wynika potrzeba odroczenia spełniania przez dziecko obowiązku szkolnego w danym roku szkolnym, wydaną przez publiczną poradnię psychologiczno-pedagogiczną albo niepubliczną poradnię psychologiczno-ped</w:t>
      </w:r>
      <w:r>
        <w:rPr>
          <w:color w:val="000000"/>
        </w:rPr>
        <w:t>agogiczną, założoną zgodnie z art. 168 oraz zatrudniającą pracowników posiadających kwalifikacje określone dla pracowników publicznych poradni psychologiczno-pedagogicznych.</w:t>
      </w:r>
    </w:p>
    <w:p w14:paraId="57B146D4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lastRenderedPageBreak/>
        <w:t>5. Dziecko, któremu odroczono rozpoczęcie spełniania obowiązku szkolnego zgodnie z</w:t>
      </w:r>
      <w:r>
        <w:rPr>
          <w:color w:val="000000"/>
        </w:rPr>
        <w:t xml:space="preserve"> ust. 2, kontynuuje przygotowanie przedszkolne w przedszkolu, oddziale przedszkolnym w szkole podstawowej lub w innej formie wychowania przedszkolnego, a dziecko posiadające orzeczenie o potrzebie kształcenia specjalnego wydane ze względu na niepełnosprawn</w:t>
      </w:r>
      <w:r>
        <w:rPr>
          <w:color w:val="000000"/>
        </w:rPr>
        <w:t>ości sprzężone, z których jedną z niepełnosprawności jest niepełnosprawność intelektualna, także w ośrodku rewalidacyjno-wychowawczym. Przepisy art. 32 ust. 3 i 6 stosuje się odpowiednio.</w:t>
      </w:r>
    </w:p>
    <w:p w14:paraId="46F71E76" w14:textId="77777777" w:rsidR="00FB304C" w:rsidRPr="00992E71" w:rsidRDefault="00FB304C">
      <w:pPr>
        <w:spacing w:before="80" w:after="0"/>
        <w:rPr>
          <w:sz w:val="18"/>
          <w:szCs w:val="18"/>
        </w:rPr>
      </w:pPr>
    </w:p>
    <w:p w14:paraId="115880D8" w14:textId="4066A910" w:rsidR="00FB304C" w:rsidRDefault="003E4519" w:rsidP="006D38D1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Art.  39.  [Sieć szkół publicznych]</w:t>
      </w:r>
    </w:p>
    <w:p w14:paraId="3D709837" w14:textId="77777777" w:rsidR="006D38D1" w:rsidRPr="00992E71" w:rsidRDefault="006D38D1">
      <w:pPr>
        <w:spacing w:after="0"/>
        <w:rPr>
          <w:sz w:val="18"/>
          <w:szCs w:val="18"/>
        </w:rPr>
      </w:pPr>
    </w:p>
    <w:p w14:paraId="0B538822" w14:textId="56C57525" w:rsidR="00FB304C" w:rsidRDefault="003E4519" w:rsidP="006D38D1">
      <w:pPr>
        <w:spacing w:after="0"/>
        <w:jc w:val="both"/>
      </w:pPr>
      <w:r>
        <w:rPr>
          <w:color w:val="000000"/>
        </w:rPr>
        <w:t xml:space="preserve">1. Sieć publicznych szkół </w:t>
      </w:r>
      <w:r>
        <w:rPr>
          <w:color w:val="000000"/>
        </w:rPr>
        <w:t xml:space="preserve">podstawowych powinna być zorganizowana w sposób umożliwiający wszystkim dzieciom spełnianie obowiązku szkolnego, z uwzględnieniem ust. </w:t>
      </w:r>
    </w:p>
    <w:p w14:paraId="1E9A3388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2. Droga dziecka z domu do szkoły nie może przekraczać:</w:t>
      </w:r>
    </w:p>
    <w:p w14:paraId="1CB79E35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1) 3 km - w przypadku uczniów klas I-IV szkół podstawowych;</w:t>
      </w:r>
    </w:p>
    <w:p w14:paraId="4B3D1AC4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2)</w:t>
      </w:r>
      <w:r>
        <w:rPr>
          <w:color w:val="000000"/>
        </w:rPr>
        <w:t xml:space="preserve"> 4 km - w przypadku uczniów klas V-VIII szkół podstawowych.</w:t>
      </w:r>
    </w:p>
    <w:p w14:paraId="02389DEF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3. Jeżeli droga dziecka z domu do szkoły, w której obwodzie dziecko mieszka:</w:t>
      </w:r>
    </w:p>
    <w:p w14:paraId="510F8D4D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1) przekracza odległości wymienione w ust. 2, obowiązkiem gminy jest zapewnienie bezpłatnego transportu i opieki w czas</w:t>
      </w:r>
      <w:r>
        <w:rPr>
          <w:color w:val="000000"/>
        </w:rPr>
        <w:t>ie przewozu dziecka albo zwrot kosztów przejazdu dziecka środkami komunikacji publicznej, jeżeli dowożenie zapewniają rodzice, a do ukończenia przez dziecko 7 lat - także zwrot kosztów przejazdu opiekuna dziecka środkami komunikacji publicznej;</w:t>
      </w:r>
    </w:p>
    <w:p w14:paraId="5CAC94A5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2) nie prze</w:t>
      </w:r>
      <w:r>
        <w:rPr>
          <w:color w:val="000000"/>
        </w:rPr>
        <w:t>kracza odległości wymienionych w ust. 2, gmina może zorganizować bezpłatny transport, zapewniając opiekę w czasie przewozu.</w:t>
      </w:r>
    </w:p>
    <w:p w14:paraId="63CF6E55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4. Obowiązkiem gminy jest:</w:t>
      </w:r>
    </w:p>
    <w:p w14:paraId="27C89E67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1) zapewnienie uczniom niepełnosprawnym, których kształcenie i wychowanie odbywa się na podstawie art. 12</w:t>
      </w:r>
      <w:r>
        <w:rPr>
          <w:color w:val="000000"/>
        </w:rPr>
        <w:t>7, bezpłatnego transportu i opieki w czasie przewozu do najbliższej szkoły podstawowej, a uczniom z niepełnosprawnością ruchową, w tym z afazją, z niepełnosprawnością intelektualną w stopniu umiarkowanym lub znacznym - także do najbliższej szkoły ponadpods</w:t>
      </w:r>
      <w:r>
        <w:rPr>
          <w:color w:val="000000"/>
        </w:rPr>
        <w:t>tawowej, do końca roku szkolnego w roku kalendarzowym, w którym uczeń kończy 21. rok życia;</w:t>
      </w:r>
    </w:p>
    <w:p w14:paraId="5671A1FE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2) zapewnienie dzieciom i młodzieży, o których mowa w art. 36 ust. 17, a także dzieciom i młodzieży z niepełnosprawnościami sprzężonymi, z których jedną z niepełnos</w:t>
      </w:r>
      <w:r>
        <w:rPr>
          <w:color w:val="000000"/>
        </w:rPr>
        <w:t>prawności jest niepełnosprawność intelektualna, bezpłatnego transportu i opieki w czasie przewozu do ośrodka rewalidacyjno-wychowawczego, do końca roku szkolnego w roku kalendarzowym, w którym kończą:</w:t>
      </w:r>
    </w:p>
    <w:p w14:paraId="60607F8A" w14:textId="77777777" w:rsidR="00FB304C" w:rsidRDefault="003E4519" w:rsidP="006D38D1">
      <w:pPr>
        <w:spacing w:after="0"/>
        <w:ind w:left="746"/>
        <w:jc w:val="both"/>
      </w:pPr>
      <w:r>
        <w:rPr>
          <w:color w:val="000000"/>
        </w:rPr>
        <w:t>a) 24. rok życia - w przypadku uczniów z niepełnosprawn</w:t>
      </w:r>
      <w:r>
        <w:rPr>
          <w:color w:val="000000"/>
        </w:rPr>
        <w:t>ościami sprzężonymi, z których jedną z niepełnosprawności jest niepełnosprawność intelektualna,</w:t>
      </w:r>
    </w:p>
    <w:p w14:paraId="7109AB0B" w14:textId="77777777" w:rsidR="00FB304C" w:rsidRDefault="003E4519" w:rsidP="006D38D1">
      <w:pPr>
        <w:spacing w:after="0"/>
        <w:ind w:left="746"/>
        <w:jc w:val="both"/>
      </w:pPr>
      <w:r>
        <w:rPr>
          <w:color w:val="000000"/>
        </w:rPr>
        <w:t>b) 25. rok życia - w przypadku uczestników zajęć rewalidacyjno-wychowawczych;</w:t>
      </w:r>
    </w:p>
    <w:p w14:paraId="1AF3C401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3) (uchylony).</w:t>
      </w:r>
    </w:p>
    <w:p w14:paraId="14B30959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 xml:space="preserve">4a. Gmina może zorganizować dzieciom i młodzieży niepełnosprawnej, </w:t>
      </w:r>
      <w:r>
        <w:rPr>
          <w:color w:val="000000"/>
        </w:rPr>
        <w:t>których kształcenie i wychowanie odbywa się na podstawie art. 127, bezpłatny transport i opiekę w czasie przewozu do szkoły ponadpodstawowej oraz ośrodka, o którym mowa w art. 2 pkt 7, również w przypadkach, w których nie ma takiego obowiązku.</w:t>
      </w:r>
    </w:p>
    <w:p w14:paraId="337A4A8A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5. Rada gmin</w:t>
      </w:r>
      <w:r>
        <w:rPr>
          <w:color w:val="000000"/>
        </w:rPr>
        <w:t>y, z uwzględnieniem ust. 1 i 2, ustala plan sieci publicznych szkół podstawowych prowadzonych przez gminę, a także określa granice obwodów publicznych szkół podstawowych, z wyjątkiem specjalnych, mających siedzibę na obszarze gminy, z zastrzeżeniem art. 88</w:t>
      </w:r>
      <w:r>
        <w:rPr>
          <w:color w:val="000000"/>
        </w:rPr>
        <w:t xml:space="preserve"> ust. 2. W przypadku publicznych szkół podstawowych prowadzonych </w:t>
      </w:r>
      <w:r>
        <w:rPr>
          <w:color w:val="000000"/>
        </w:rPr>
        <w:lastRenderedPageBreak/>
        <w:t>przez inne organy, określenie granic ich obwodów następuje w uzgodnieniu z tymi organami. Uchwała rady gminy podlega ogłoszeniu w wojewódzkim dzienniku urzędowym.</w:t>
      </w:r>
    </w:p>
    <w:p w14:paraId="758A543D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5a. W uchwale, o której mowa</w:t>
      </w:r>
      <w:r>
        <w:rPr>
          <w:color w:val="000000"/>
        </w:rPr>
        <w:t xml:space="preserve"> w ust. 5, wskazuje się adresy siedzib szkół, o których mowa w ust. 5, oraz adresy innych lokalizacji prowadzenia zajęć dydaktycznych, wychowawczych i opiekuńczych.</w:t>
      </w:r>
    </w:p>
    <w:p w14:paraId="56CEACA2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 xml:space="preserve">5b. Obwód szkoły podstawowej, w tym szkoły podstawowej obejmującej strukturą organizacyjną </w:t>
      </w:r>
      <w:r>
        <w:rPr>
          <w:color w:val="000000"/>
        </w:rPr>
        <w:t>część klas szkoły podstawowej lub szkoły filialnej, nie może posiadać części wspólnej z obwodem innej szkoły podstawowej, z wyjątkiem szkoły podstawowej obejmującej strukturą organizacyjną część klas szkoły podstawowej lub szkoły filialnej, w zakresie klas</w:t>
      </w:r>
      <w:r>
        <w:rPr>
          <w:color w:val="000000"/>
        </w:rPr>
        <w:t xml:space="preserve"> nieobjętych strukturą organizacyjną tej szkoły.</w:t>
      </w:r>
    </w:p>
    <w:p w14:paraId="51C1A216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6. Rada gminy, podejmując uchwałę, o której mowa w ust. 5, dąży do tego, aby szkoły podstawowe były szkołami:</w:t>
      </w:r>
    </w:p>
    <w:p w14:paraId="0C73FAAA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1) o pełnej strukturze organizacyjnej;</w:t>
      </w:r>
    </w:p>
    <w:p w14:paraId="586408F9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 xml:space="preserve">2) funkcjonującymi w jednym budynku lub jego </w:t>
      </w:r>
      <w:r>
        <w:rPr>
          <w:color w:val="000000"/>
        </w:rPr>
        <w:t>bliskiej lokalizacji.</w:t>
      </w:r>
    </w:p>
    <w:p w14:paraId="10B921A9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 xml:space="preserve">7. Rada powiatu ustala plan sieci publicznych szkół ponadpodstawowych oraz szkół specjalnych, z uwzględnieniem szkół ponadpodstawowych i specjalnych mających siedzibę na obszarze powiatu prowadzonych przez inne organy prowadzące, tak </w:t>
      </w:r>
      <w:r>
        <w:rPr>
          <w:color w:val="000000"/>
        </w:rPr>
        <w:t>aby umożliwić dzieciom i młodzieży zamieszkującym na obszarze powiatu lub przebywającym w podmiotach i jednostkach, o których mowa w art. 4 pkt 2 lit. b, realizację odpowiednio obowiązku szkolnego lub obowiązku nauki. Uchwała rady powiatu podlega ogłoszeni</w:t>
      </w:r>
      <w:r>
        <w:rPr>
          <w:color w:val="000000"/>
        </w:rPr>
        <w:t>u w wojewódzkim dzienniku urzędowym.</w:t>
      </w:r>
    </w:p>
    <w:p w14:paraId="294D04C5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7a. W przypadku szkół prowadzonych przez jednostki samorządu terytorialnego tworzenie i likwidacja innych lokalizacji prowadzenia zajęć dydaktycznych, wychowawczych i opiekuńczych stanowi przekształcenie szkoły. Przepis</w:t>
      </w:r>
      <w:r>
        <w:rPr>
          <w:color w:val="000000"/>
        </w:rPr>
        <w:t>y art. 89 stosuje się.</w:t>
      </w:r>
    </w:p>
    <w:p w14:paraId="0ABCD223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8. Ustalenie planu sieci publicznych szkół, o którym mowa w ust. 5 i 7, następuje po uzyskaniu pozytywnej opinii kuratora oświaty o zgodności planu z warunkami określonymi odpowiednio w ust. 1, 2 i 5a-7a.</w:t>
      </w:r>
    </w:p>
    <w:p w14:paraId="08D630A8" w14:textId="77777777" w:rsidR="00FB304C" w:rsidRPr="00992E71" w:rsidRDefault="00FB304C">
      <w:pPr>
        <w:spacing w:before="80" w:after="0"/>
        <w:rPr>
          <w:sz w:val="18"/>
          <w:szCs w:val="18"/>
        </w:rPr>
      </w:pPr>
    </w:p>
    <w:p w14:paraId="1C154964" w14:textId="702BE933" w:rsidR="00FB304C" w:rsidRDefault="003E4519" w:rsidP="006D38D1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Art.  39a. </w:t>
      </w:r>
      <w:r>
        <w:rPr>
          <w:b/>
          <w:color w:val="000000"/>
        </w:rPr>
        <w:t xml:space="preserve"> [Sposób realizacji obowiązku dowozu niepełnosprawnych dzieci do placówek oświatowych]</w:t>
      </w:r>
    </w:p>
    <w:p w14:paraId="5F9E44C8" w14:textId="77777777" w:rsidR="006D38D1" w:rsidRPr="00992E71" w:rsidRDefault="006D38D1" w:rsidP="006D38D1">
      <w:pPr>
        <w:spacing w:after="0"/>
        <w:jc w:val="center"/>
        <w:rPr>
          <w:sz w:val="18"/>
          <w:szCs w:val="18"/>
        </w:rPr>
      </w:pPr>
    </w:p>
    <w:p w14:paraId="77AD492E" w14:textId="64D49898" w:rsidR="00FB304C" w:rsidRDefault="003E4519" w:rsidP="006D38D1">
      <w:pPr>
        <w:spacing w:after="0"/>
        <w:jc w:val="both"/>
      </w:pPr>
      <w:r>
        <w:rPr>
          <w:color w:val="000000"/>
        </w:rPr>
        <w:t xml:space="preserve">1. Obowiązki, o których mowa w </w:t>
      </w:r>
      <w:r w:rsidR="006D38D1">
        <w:rPr>
          <w:color w:val="000000"/>
        </w:rPr>
        <w:t>art</w:t>
      </w:r>
      <w:r>
        <w:rPr>
          <w:color w:val="000000"/>
        </w:rPr>
        <w:t xml:space="preserve">. 32 ust. 6 i </w:t>
      </w:r>
      <w:r w:rsidR="006D38D1">
        <w:rPr>
          <w:color w:val="000000"/>
        </w:rPr>
        <w:t>art</w:t>
      </w:r>
      <w:r>
        <w:rPr>
          <w:color w:val="000000"/>
        </w:rPr>
        <w:t xml:space="preserve">. 39 ust. 4, gmina spełnia poprzez zorganizowanie bezpłatnego transportu i opieki w czasie przewozu dzieci, młodzieży </w:t>
      </w:r>
      <w:r>
        <w:rPr>
          <w:color w:val="000000"/>
        </w:rPr>
        <w:t>i uczniów we własnym zakresie albo poprzez zwrot rodzicom kosztów przewozu dzieci, młodzieży i uczniów oraz rodziców.</w:t>
      </w:r>
    </w:p>
    <w:p w14:paraId="4DDD7155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2. Zwrot kosztów jednorazowego przewozu następuje w wysokości określonej według wzoru:</w:t>
      </w:r>
    </w:p>
    <w:p w14:paraId="43519B07" w14:textId="77777777" w:rsidR="00FB304C" w:rsidRDefault="003E4519" w:rsidP="006D38D1">
      <w:pPr>
        <w:spacing w:before="25" w:after="0"/>
        <w:jc w:val="center"/>
      </w:pPr>
      <w:r w:rsidRPr="006D38D1">
        <w:rPr>
          <w:noProof/>
          <w:sz w:val="20"/>
          <w:szCs w:val="18"/>
        </w:rPr>
        <w:drawing>
          <wp:inline distT="0" distB="0" distL="0" distR="0" wp14:anchorId="38CAE152" wp14:editId="5A32CB59">
            <wp:extent cx="2221865" cy="457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52A85" w14:textId="77777777" w:rsidR="00FB304C" w:rsidRDefault="003E4519" w:rsidP="006D38D1">
      <w:pPr>
        <w:spacing w:before="25" w:after="0"/>
        <w:jc w:val="both"/>
      </w:pPr>
      <w:r>
        <w:rPr>
          <w:color w:val="000000"/>
        </w:rPr>
        <w:t>gdzie:</w:t>
      </w:r>
    </w:p>
    <w:p w14:paraId="3D2CF507" w14:textId="4CFD8D16" w:rsidR="00FB304C" w:rsidRDefault="003E4519" w:rsidP="006D38D1">
      <w:pPr>
        <w:spacing w:before="25" w:after="0"/>
        <w:jc w:val="both"/>
      </w:pPr>
      <w:r>
        <w:rPr>
          <w:color w:val="000000"/>
        </w:rPr>
        <w:t xml:space="preserve">a </w:t>
      </w:r>
      <w:r w:rsidR="006D38D1">
        <w:rPr>
          <w:color w:val="000000"/>
        </w:rPr>
        <w:t>–</w:t>
      </w:r>
      <w:r>
        <w:rPr>
          <w:color w:val="000000"/>
        </w:rPr>
        <w:t xml:space="preserve"> liczba kilometrów przewozu drogami pub</w:t>
      </w:r>
      <w:r>
        <w:rPr>
          <w:color w:val="000000"/>
        </w:rPr>
        <w:t>licznymi z miejsca zamieszkania do przedszkola, oddziału przedszkolnego w szkole podstawowej, innej formy wychowania przedszkolnego, ośrodka rewalidacyjno-wychowawczego, szkoły podstawowej albo szkoły ponadpodstawowej, a także przewozu rodzica z tego miejs</w:t>
      </w:r>
      <w:r>
        <w:rPr>
          <w:color w:val="000000"/>
        </w:rPr>
        <w:t>ca do miejsca zamieszkania lub miejsca pracy, i z powrotem,</w:t>
      </w:r>
    </w:p>
    <w:p w14:paraId="00C0D6AD" w14:textId="333D2DA2" w:rsidR="00FB304C" w:rsidRDefault="003E4519" w:rsidP="006D38D1">
      <w:pPr>
        <w:spacing w:before="25" w:after="0"/>
        <w:jc w:val="both"/>
      </w:pPr>
      <w:r>
        <w:rPr>
          <w:color w:val="000000"/>
        </w:rPr>
        <w:t xml:space="preserve">b </w:t>
      </w:r>
      <w:r w:rsidR="006D38D1">
        <w:rPr>
          <w:color w:val="000000"/>
        </w:rPr>
        <w:t>–</w:t>
      </w:r>
      <w:r>
        <w:rPr>
          <w:color w:val="000000"/>
        </w:rPr>
        <w:t xml:space="preserve"> liczba kilometrów przewozu drogami publicznymi z miejsca zamieszkania rodzica do miejsca pracy i z powrotem, jeżeli nie wykonywałby przewozu, o którym mowa w lit. </w:t>
      </w:r>
      <w:r w:rsidR="006D38D1">
        <w:rPr>
          <w:color w:val="000000"/>
        </w:rPr>
        <w:t>A</w:t>
      </w:r>
      <w:r>
        <w:rPr>
          <w:color w:val="000000"/>
        </w:rPr>
        <w:t>,</w:t>
      </w:r>
    </w:p>
    <w:p w14:paraId="00F8691E" w14:textId="71047FB9" w:rsidR="00FB304C" w:rsidRDefault="003E4519" w:rsidP="006D38D1">
      <w:pPr>
        <w:spacing w:before="25" w:after="0"/>
        <w:jc w:val="both"/>
      </w:pPr>
      <w:r>
        <w:rPr>
          <w:color w:val="000000"/>
        </w:rPr>
        <w:lastRenderedPageBreak/>
        <w:t xml:space="preserve">c </w:t>
      </w:r>
      <w:r w:rsidR="006D38D1">
        <w:rPr>
          <w:color w:val="000000"/>
        </w:rPr>
        <w:t>–</w:t>
      </w:r>
      <w:r>
        <w:rPr>
          <w:color w:val="000000"/>
        </w:rPr>
        <w:t xml:space="preserve"> średnia cena jednostki</w:t>
      </w:r>
      <w:r>
        <w:rPr>
          <w:color w:val="000000"/>
        </w:rPr>
        <w:t xml:space="preserve"> paliwa w danej gminie właściwego dla danego pojazdu,</w:t>
      </w:r>
    </w:p>
    <w:p w14:paraId="54E55534" w14:textId="512776A8" w:rsidR="00FB304C" w:rsidRDefault="003E4519" w:rsidP="006D38D1">
      <w:pPr>
        <w:spacing w:before="25" w:after="0"/>
        <w:jc w:val="both"/>
      </w:pPr>
      <w:r>
        <w:rPr>
          <w:color w:val="000000"/>
        </w:rPr>
        <w:t xml:space="preserve">d </w:t>
      </w:r>
      <w:r w:rsidR="006D38D1">
        <w:rPr>
          <w:color w:val="000000"/>
        </w:rPr>
        <w:t>–</w:t>
      </w:r>
      <w:r>
        <w:rPr>
          <w:color w:val="000000"/>
        </w:rPr>
        <w:t xml:space="preserve"> średnie zużycie paliwa w jednostkach na 100 kilometrów dla danego pojazdu według danych producenta pojazdu.</w:t>
      </w:r>
    </w:p>
    <w:p w14:paraId="7D027ECB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3. Średnią cenę jednostki paliwa w gminie określa na każdy rok szkolny rada gminy, w drodz</w:t>
      </w:r>
      <w:r>
        <w:rPr>
          <w:color w:val="000000"/>
        </w:rPr>
        <w:t>e uchwały, uwzględniając ceny jednostki paliwa w gminie.</w:t>
      </w:r>
    </w:p>
    <w:p w14:paraId="63C72D9A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4. Zwrot kosztów przewozu, o którym mowa w ust. 1, następuje na podstawie umowy zawartej między wójtem (burmistrzem, prezydentem miasta) a rodzicami.</w:t>
      </w:r>
    </w:p>
    <w:p w14:paraId="6B2D5086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5. Wójt (burmistrz, prezydent miasta) zawiera z r</w:t>
      </w:r>
      <w:r>
        <w:rPr>
          <w:color w:val="000000"/>
        </w:rPr>
        <w:t>odzicami umowę, o której mowa w ust. 4, w terminie 14 dni od dnia uzyskania informacji, że dowożenie i opiekę zapewniają rodzice.</w:t>
      </w:r>
    </w:p>
    <w:p w14:paraId="44770DE1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6. Jeżeli rodzice powierzyli wykonywanie transportu i sprawowanie opieki w czasie przewozu innemu podmiotowi, kwotę zwrotu kos</w:t>
      </w:r>
      <w:r>
        <w:rPr>
          <w:color w:val="000000"/>
        </w:rPr>
        <w:t>ztów przewozu ustala się zgodnie z ust. 2.</w:t>
      </w:r>
    </w:p>
    <w:p w14:paraId="265C4B7A" w14:textId="77777777" w:rsidR="00FB304C" w:rsidRPr="00992E71" w:rsidRDefault="00FB304C">
      <w:pPr>
        <w:spacing w:before="80" w:after="0"/>
        <w:rPr>
          <w:sz w:val="18"/>
          <w:szCs w:val="18"/>
        </w:rPr>
      </w:pPr>
    </w:p>
    <w:p w14:paraId="3DC85FE3" w14:textId="48C1F169" w:rsidR="00FB304C" w:rsidRDefault="006D38D1" w:rsidP="006D38D1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Art</w:t>
      </w:r>
      <w:r w:rsidR="003E4519">
        <w:rPr>
          <w:b/>
          <w:color w:val="000000"/>
        </w:rPr>
        <w:t>.  40.  [Obowiązki rodziców dziecka podlegającego obowiązkowi szkolnemu]</w:t>
      </w:r>
    </w:p>
    <w:p w14:paraId="00EC12CA" w14:textId="77777777" w:rsidR="006D38D1" w:rsidRPr="00992E71" w:rsidRDefault="006D38D1" w:rsidP="006D38D1">
      <w:pPr>
        <w:spacing w:after="0"/>
        <w:jc w:val="center"/>
        <w:rPr>
          <w:sz w:val="18"/>
          <w:szCs w:val="18"/>
        </w:rPr>
      </w:pPr>
    </w:p>
    <w:p w14:paraId="4B1355C4" w14:textId="77777777" w:rsidR="00FB304C" w:rsidRDefault="003E4519" w:rsidP="006D38D1">
      <w:pPr>
        <w:spacing w:after="0"/>
        <w:jc w:val="both"/>
      </w:pPr>
      <w:r>
        <w:rPr>
          <w:color w:val="000000"/>
        </w:rPr>
        <w:t>1. Rodzice dziecka podlegającego obowiązkowi szkolnemu są obowiązani do:</w:t>
      </w:r>
    </w:p>
    <w:p w14:paraId="3FCE12ED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1) dopełnienia czynności związanych ze zgłoszeniem dziecka do s</w:t>
      </w:r>
      <w:r>
        <w:rPr>
          <w:color w:val="000000"/>
        </w:rPr>
        <w:t>zkoły;</w:t>
      </w:r>
    </w:p>
    <w:p w14:paraId="5FB8D5F4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2) zapewnienia regularnego uczęszczania dziecka na zajęcia szkolne;</w:t>
      </w:r>
    </w:p>
    <w:p w14:paraId="50F4D2E6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3) zapewnienia dziecku warunków umożliwiających przygotowywanie się do zajęć;</w:t>
      </w:r>
    </w:p>
    <w:p w14:paraId="5B4B928D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 xml:space="preserve">4) informowania, w terminie do dnia 30 września każdego roku, dyrektora szkoły podstawowej, w obwodzie </w:t>
      </w:r>
      <w:r>
        <w:rPr>
          <w:color w:val="000000"/>
        </w:rPr>
        <w:t>której dziecko mieszka, o realizacji obowiązku szkolnego spełnianego w sposób określony w art. 36 ust. 10 lub 11.</w:t>
      </w:r>
    </w:p>
    <w:p w14:paraId="6AD15113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2. Rodzice dziecka podlegającego obowiązkowi nauki, na żądanie wójta gminy (burmistrza, prezydenta miasta), na terenie której dziecko mieszka</w:t>
      </w:r>
      <w:r>
        <w:rPr>
          <w:color w:val="000000"/>
        </w:rPr>
        <w:t>, są obowiązani informować go o formie spełniania obowiązku nauki przez dziecko i zmianach w tym zakresie.</w:t>
      </w:r>
    </w:p>
    <w:p w14:paraId="7B2034B8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3. Rodzice dziecka realizującego obowiązek szkolny lub obowiązek nauki poza szkołą na podstawie zezwolenia, o którym mowa w art. 37 ust. 1, są obowią</w:t>
      </w:r>
      <w:r>
        <w:rPr>
          <w:color w:val="000000"/>
        </w:rPr>
        <w:t>zani do zapewnienia dziecku warunków nauki określonych w tym zezwoleniu.</w:t>
      </w:r>
    </w:p>
    <w:p w14:paraId="1D936990" w14:textId="77777777" w:rsidR="00FB304C" w:rsidRPr="00992E71" w:rsidRDefault="00FB304C">
      <w:pPr>
        <w:spacing w:before="80" w:after="0"/>
        <w:rPr>
          <w:sz w:val="18"/>
          <w:szCs w:val="18"/>
        </w:rPr>
      </w:pPr>
    </w:p>
    <w:p w14:paraId="3B457063" w14:textId="6C11FD62" w:rsidR="00FB304C" w:rsidRDefault="003E4519" w:rsidP="006D38D1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Art.  41.  [Kontrola spełniania obowiązku szkolnego]</w:t>
      </w:r>
    </w:p>
    <w:p w14:paraId="09327F8F" w14:textId="77777777" w:rsidR="006D38D1" w:rsidRPr="00992E71" w:rsidRDefault="006D38D1" w:rsidP="006D38D1">
      <w:pPr>
        <w:spacing w:after="0"/>
        <w:jc w:val="center"/>
        <w:rPr>
          <w:sz w:val="18"/>
          <w:szCs w:val="18"/>
        </w:rPr>
      </w:pPr>
    </w:p>
    <w:p w14:paraId="71F54CD8" w14:textId="77777777" w:rsidR="00FB304C" w:rsidRDefault="003E4519" w:rsidP="006D38D1">
      <w:pPr>
        <w:spacing w:after="0"/>
        <w:jc w:val="both"/>
      </w:pPr>
      <w:r>
        <w:rPr>
          <w:color w:val="000000"/>
        </w:rPr>
        <w:t xml:space="preserve">1. Dyrektorzy publicznych szkół podstawowych kontrolują spełnianie obowiązku szkolnego przez dzieci zamieszkałe w </w:t>
      </w:r>
      <w:r>
        <w:rPr>
          <w:color w:val="000000"/>
        </w:rPr>
        <w:t>obwodach tych szkół, a gmina kontroluje spełnianie obowiązku nauki przez młodzież zamieszkałą na terenie tej gminy, w tym odpowiednio:</w:t>
      </w:r>
    </w:p>
    <w:p w14:paraId="6A91F43A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1) kontrolują wykonywanie obowiązków, o których mowa w art. 40 ust. 1 pkt 1, 2 i 4, a także współdziałają z rodzicami w r</w:t>
      </w:r>
      <w:r>
        <w:rPr>
          <w:color w:val="000000"/>
        </w:rPr>
        <w:t>ealizacji obowiązków, o których mowa w art. 40 ust. 1 pkt 3 i ust. 3;</w:t>
      </w:r>
    </w:p>
    <w:p w14:paraId="7C53355A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2) prowadzą ewidencję spełniania obowiązku szkolnego oraz obowiązku nauki.</w:t>
      </w:r>
    </w:p>
    <w:p w14:paraId="7544F969" w14:textId="77777777" w:rsidR="00FB304C" w:rsidRDefault="003E4519" w:rsidP="006D38D1">
      <w:pPr>
        <w:spacing w:before="26" w:after="0"/>
        <w:jc w:val="both"/>
      </w:pPr>
      <w:r>
        <w:rPr>
          <w:color w:val="000000"/>
        </w:rPr>
        <w:t>2. Wójt gminy (burmistrz, prezydent miasta) jest obowiązany przekazywać dyrektorom publicznych szkół podstawow</w:t>
      </w:r>
      <w:r>
        <w:rPr>
          <w:color w:val="000000"/>
        </w:rPr>
        <w:t>ych na obszarze gminy informacje o aktualnym stanie i zmianach w ewidencji dzieci i młodzieży w wieku 3-18 lat.</w:t>
      </w:r>
    </w:p>
    <w:p w14:paraId="72211F96" w14:textId="77777777" w:rsidR="00FB304C" w:rsidRPr="00992E71" w:rsidRDefault="00FB304C">
      <w:pPr>
        <w:spacing w:before="80" w:after="0"/>
        <w:rPr>
          <w:sz w:val="18"/>
          <w:szCs w:val="18"/>
        </w:rPr>
      </w:pPr>
    </w:p>
    <w:p w14:paraId="7BC5B3CD" w14:textId="7154343D" w:rsidR="00FB304C" w:rsidRDefault="003E4519" w:rsidP="006D38D1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Art.  42.  [Egzekucja obowiązków edukacyjnych]</w:t>
      </w:r>
    </w:p>
    <w:p w14:paraId="4664F734" w14:textId="77777777" w:rsidR="006D38D1" w:rsidRPr="00992E71" w:rsidRDefault="006D38D1" w:rsidP="006D38D1">
      <w:pPr>
        <w:spacing w:after="0"/>
        <w:jc w:val="center"/>
        <w:rPr>
          <w:sz w:val="18"/>
          <w:szCs w:val="18"/>
        </w:rPr>
      </w:pPr>
    </w:p>
    <w:p w14:paraId="6A8FB87B" w14:textId="5106D444" w:rsidR="00FB304C" w:rsidRDefault="003E4519" w:rsidP="006D38D1">
      <w:pPr>
        <w:spacing w:after="0"/>
        <w:jc w:val="both"/>
      </w:pPr>
      <w:r>
        <w:rPr>
          <w:color w:val="000000"/>
        </w:rPr>
        <w:t xml:space="preserve">1. Niespełnianie obowiązku, o którym mowa w </w:t>
      </w:r>
      <w:r w:rsidR="006D38D1">
        <w:rPr>
          <w:color w:val="000000"/>
        </w:rPr>
        <w:t>art</w:t>
      </w:r>
      <w:r>
        <w:rPr>
          <w:color w:val="000000"/>
        </w:rPr>
        <w:t>. 31 ust. 4, obowiązku szkolnego lub obowiązku na</w:t>
      </w:r>
      <w:r>
        <w:rPr>
          <w:color w:val="000000"/>
        </w:rPr>
        <w:t xml:space="preserve">uki podlega egzekucji w trybie </w:t>
      </w:r>
      <w:r>
        <w:rPr>
          <w:color w:val="1B1B1B"/>
        </w:rPr>
        <w:t>przepisów</w:t>
      </w:r>
      <w:r>
        <w:rPr>
          <w:color w:val="000000"/>
        </w:rPr>
        <w:t xml:space="preserve"> o postępowaniu egzekucyjnym w administracji.</w:t>
      </w:r>
    </w:p>
    <w:p w14:paraId="26A52E03" w14:textId="68FE490E" w:rsidR="00FB304C" w:rsidRDefault="003E4519" w:rsidP="006D38D1">
      <w:pPr>
        <w:spacing w:before="26" w:after="0"/>
        <w:jc w:val="both"/>
      </w:pPr>
      <w:r>
        <w:rPr>
          <w:color w:val="000000"/>
        </w:rPr>
        <w:lastRenderedPageBreak/>
        <w:t xml:space="preserve">2. Przez niespełnienie obowiązku, o którym mowa w </w:t>
      </w:r>
      <w:r w:rsidR="006D38D1">
        <w:rPr>
          <w:color w:val="000000"/>
        </w:rPr>
        <w:t>art</w:t>
      </w:r>
      <w:r>
        <w:rPr>
          <w:color w:val="000000"/>
        </w:rPr>
        <w:t>. 31 ust. 4, obowiązku szkolnego lub obowiązku nauki należy rozumieć nieusprawiedliwioną nieobecność w okresie jedneg</w:t>
      </w:r>
      <w:r>
        <w:rPr>
          <w:color w:val="000000"/>
        </w:rPr>
        <w:t>o miesiąca na co najmniej 50%:</w:t>
      </w:r>
    </w:p>
    <w:p w14:paraId="29E2EF13" w14:textId="77777777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1) dni zajęć w przedszkolu, oddziale przedszkolnym w szkole podstawowej, innej formie wychowania przedszkolnego, szkole podstawowej, szkole ponadpodstawowej lub placówce;</w:t>
      </w:r>
    </w:p>
    <w:p w14:paraId="01FA7869" w14:textId="23275B79" w:rsidR="00FB304C" w:rsidRDefault="003E4519" w:rsidP="006D38D1">
      <w:pPr>
        <w:spacing w:before="26" w:after="0"/>
        <w:ind w:left="373"/>
        <w:jc w:val="both"/>
      </w:pPr>
      <w:r>
        <w:rPr>
          <w:color w:val="000000"/>
        </w:rPr>
        <w:t>2) zajęć w przypadku spełniania obowiązku nauki w spos</w:t>
      </w:r>
      <w:r>
        <w:rPr>
          <w:color w:val="000000"/>
        </w:rPr>
        <w:t xml:space="preserve">ób określony w </w:t>
      </w:r>
      <w:r w:rsidR="006D38D1">
        <w:rPr>
          <w:color w:val="000000"/>
        </w:rPr>
        <w:t>art</w:t>
      </w:r>
      <w:r>
        <w:rPr>
          <w:color w:val="000000"/>
        </w:rPr>
        <w:t xml:space="preserve">. 36 ust. 9 pkt 2 i w przepisach wydanych na podstawie </w:t>
      </w:r>
      <w:r w:rsidR="006D38D1">
        <w:rPr>
          <w:color w:val="000000"/>
        </w:rPr>
        <w:t>art</w:t>
      </w:r>
      <w:r>
        <w:rPr>
          <w:color w:val="000000"/>
        </w:rPr>
        <w:t>. 36 ust. 16.</w:t>
      </w:r>
    </w:p>
    <w:p w14:paraId="00E9F2B8" w14:textId="73678326" w:rsidR="00FB304C" w:rsidRDefault="00FB304C">
      <w:pPr>
        <w:spacing w:after="0"/>
      </w:pPr>
    </w:p>
    <w:p w14:paraId="651F3B71" w14:textId="7A385AF4" w:rsidR="00992E71" w:rsidRDefault="00992E71">
      <w:pPr>
        <w:spacing w:after="0"/>
      </w:pPr>
    </w:p>
    <w:p w14:paraId="5F063AF9" w14:textId="0D1157E0" w:rsidR="00992E71" w:rsidRDefault="00992E71">
      <w:pPr>
        <w:spacing w:after="0"/>
      </w:pPr>
    </w:p>
    <w:p w14:paraId="6D64D1B0" w14:textId="4FCD384F" w:rsidR="00992E71" w:rsidRDefault="00992E71">
      <w:pPr>
        <w:spacing w:after="0"/>
      </w:pPr>
    </w:p>
    <w:sectPr w:rsidR="00992E71" w:rsidSect="00992E71">
      <w:pgSz w:w="11907" w:h="16839" w:code="9"/>
      <w:pgMar w:top="568" w:right="1440" w:bottom="70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F19B8"/>
    <w:multiLevelType w:val="multilevel"/>
    <w:tmpl w:val="A29243C0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4C"/>
    <w:rsid w:val="003A38C6"/>
    <w:rsid w:val="003E4519"/>
    <w:rsid w:val="006D38D1"/>
    <w:rsid w:val="00992E71"/>
    <w:rsid w:val="00FB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4F57"/>
  <w15:docId w15:val="{7158445A-45E4-44F4-874B-F5637449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C32C-C449-4F81-8414-E384A2B2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5094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Mucha</dc:creator>
  <cp:lastModifiedBy>Magdalena Mucha</cp:lastModifiedBy>
  <cp:revision>2</cp:revision>
  <dcterms:created xsi:type="dcterms:W3CDTF">2022-02-03T08:41:00Z</dcterms:created>
  <dcterms:modified xsi:type="dcterms:W3CDTF">2022-02-03T08:41:00Z</dcterms:modified>
</cp:coreProperties>
</file>